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566" w:rsidRDefault="00321566">
      <w:pPr>
        <w:pStyle w:val="Body"/>
        <w:jc w:val="center"/>
        <w:rPr>
          <w:rFonts w:ascii="Times New Roman" w:hAnsi="Times New Roman"/>
          <w:sz w:val="24"/>
          <w:szCs w:val="24"/>
        </w:rPr>
      </w:pPr>
      <w:bookmarkStart w:id="0" w:name="_GoBack"/>
      <w:bookmarkEnd w:id="0"/>
    </w:p>
    <w:p w:rsidR="00321566" w:rsidRDefault="0019687F">
      <w:pPr>
        <w:pStyle w:val="Body"/>
        <w:jc w:val="center"/>
        <w:rPr>
          <w:rFonts w:ascii="Times New Roman" w:eastAsia="Times New Roman" w:hAnsi="Times New Roman" w:cs="Times New Roman"/>
          <w:b/>
          <w:bCs/>
          <w:sz w:val="32"/>
          <w:szCs w:val="32"/>
        </w:rPr>
      </w:pPr>
      <w:r>
        <w:rPr>
          <w:rFonts w:ascii="Times New Roman" w:hAnsi="Times New Roman"/>
          <w:b/>
          <w:bCs/>
          <w:sz w:val="32"/>
          <w:szCs w:val="32"/>
        </w:rPr>
        <w:t>FURSCA End of Summer Report</w:t>
      </w:r>
    </w:p>
    <w:p w:rsidR="00321566" w:rsidRDefault="0019687F">
      <w:pPr>
        <w:pStyle w:val="Body"/>
        <w:jc w:val="center"/>
        <w:rPr>
          <w:rFonts w:ascii="Times New Roman" w:eastAsia="Times New Roman" w:hAnsi="Times New Roman" w:cs="Times New Roman"/>
          <w:b/>
          <w:bCs/>
          <w:sz w:val="32"/>
          <w:szCs w:val="32"/>
        </w:rPr>
      </w:pPr>
      <w:r>
        <w:rPr>
          <w:rFonts w:ascii="Times New Roman" w:hAnsi="Times New Roman"/>
          <w:b/>
          <w:bCs/>
          <w:sz w:val="32"/>
          <w:szCs w:val="32"/>
        </w:rPr>
        <w:t xml:space="preserve">Summer 2019 </w:t>
      </w:r>
    </w:p>
    <w:p w:rsidR="00321566" w:rsidRDefault="00321566">
      <w:pPr>
        <w:pStyle w:val="Body"/>
        <w:jc w:val="center"/>
        <w:rPr>
          <w:rFonts w:ascii="Times New Roman" w:eastAsia="Times New Roman" w:hAnsi="Times New Roman" w:cs="Times New Roman"/>
          <w:sz w:val="24"/>
          <w:szCs w:val="24"/>
        </w:rPr>
      </w:pPr>
    </w:p>
    <w:p w:rsidR="00321566" w:rsidRDefault="00321566">
      <w:pPr>
        <w:pStyle w:val="Body"/>
        <w:jc w:val="center"/>
        <w:rPr>
          <w:rFonts w:ascii="Times New Roman" w:eastAsia="Times New Roman" w:hAnsi="Times New Roman" w:cs="Times New Roman"/>
          <w:sz w:val="24"/>
          <w:szCs w:val="24"/>
        </w:rPr>
      </w:pPr>
    </w:p>
    <w:p w:rsidR="00321566" w:rsidRDefault="0019687F">
      <w:pPr>
        <w:pStyle w:val="Body"/>
        <w:jc w:val="center"/>
        <w:rPr>
          <w:rFonts w:ascii="Times New Roman" w:eastAsia="Times New Roman" w:hAnsi="Times New Roman" w:cs="Times New Roman"/>
          <w:sz w:val="24"/>
          <w:szCs w:val="24"/>
        </w:rPr>
      </w:pPr>
      <w:r>
        <w:rPr>
          <w:rFonts w:ascii="Times New Roman" w:hAnsi="Times New Roman"/>
          <w:sz w:val="24"/>
          <w:szCs w:val="24"/>
        </w:rPr>
        <w:t xml:space="preserve">Noah Robertson </w:t>
      </w:r>
    </w:p>
    <w:p w:rsidR="00321566" w:rsidRDefault="0019687F">
      <w:pPr>
        <w:pStyle w:val="Body"/>
        <w:jc w:val="center"/>
        <w:rPr>
          <w:rFonts w:ascii="Times New Roman" w:eastAsia="Times New Roman" w:hAnsi="Times New Roman" w:cs="Times New Roman"/>
          <w:sz w:val="24"/>
          <w:szCs w:val="24"/>
        </w:rPr>
      </w:pPr>
      <w:r>
        <w:rPr>
          <w:rFonts w:ascii="Times New Roman" w:hAnsi="Times New Roman"/>
          <w:sz w:val="24"/>
          <w:szCs w:val="24"/>
        </w:rPr>
        <w:t>Albion College</w:t>
      </w:r>
    </w:p>
    <w:p w:rsidR="00321566" w:rsidRDefault="00321566">
      <w:pPr>
        <w:pStyle w:val="Body"/>
        <w:jc w:val="center"/>
        <w:rPr>
          <w:rFonts w:ascii="Times New Roman" w:eastAsia="Times New Roman" w:hAnsi="Times New Roman" w:cs="Times New Roman"/>
          <w:sz w:val="24"/>
          <w:szCs w:val="24"/>
        </w:rPr>
      </w:pPr>
    </w:p>
    <w:p w:rsidR="00321566" w:rsidRDefault="00321566">
      <w:pPr>
        <w:pStyle w:val="Body"/>
        <w:jc w:val="center"/>
        <w:rPr>
          <w:rFonts w:ascii="Times New Roman" w:eastAsia="Times New Roman" w:hAnsi="Times New Roman" w:cs="Times New Roman"/>
          <w:sz w:val="24"/>
          <w:szCs w:val="24"/>
        </w:rPr>
      </w:pPr>
    </w:p>
    <w:p w:rsidR="00321566" w:rsidRDefault="0019687F">
      <w:pPr>
        <w:pStyle w:val="Body"/>
      </w:pPr>
      <w:r>
        <w:rPr>
          <w:rFonts w:ascii="Arial Unicode MS" w:eastAsia="Arial Unicode MS" w:hAnsi="Arial Unicode MS" w:cs="Arial Unicode MS"/>
          <w:sz w:val="24"/>
          <w:szCs w:val="24"/>
        </w:rPr>
        <w:br w:type="page"/>
      </w:r>
    </w:p>
    <w:p w:rsidR="00321566" w:rsidRDefault="0019687F">
      <w:pPr>
        <w:pStyle w:val="Body"/>
        <w:ind w:firstLine="720"/>
        <w:rPr>
          <w:rFonts w:ascii="Times New Roman" w:eastAsia="Times New Roman" w:hAnsi="Times New Roman" w:cs="Times New Roman"/>
          <w:sz w:val="24"/>
          <w:szCs w:val="24"/>
        </w:rPr>
      </w:pPr>
      <w:r>
        <w:rPr>
          <w:rFonts w:ascii="Times New Roman" w:hAnsi="Times New Roman"/>
          <w:sz w:val="24"/>
          <w:szCs w:val="24"/>
        </w:rPr>
        <w:lastRenderedPageBreak/>
        <w:t xml:space="preserve">To begin, I feel as if many thanks are in order. Without the hard work, enthusiasm, and generosity of these individuals, my summer would not have been nearly as productive as it was. </w:t>
      </w:r>
    </w:p>
    <w:p w:rsidR="00321566" w:rsidRDefault="0019687F">
      <w:pPr>
        <w:pStyle w:val="Body"/>
        <w:ind w:firstLine="720"/>
        <w:rPr>
          <w:rFonts w:ascii="Times New Roman" w:eastAsia="Times New Roman" w:hAnsi="Times New Roman" w:cs="Times New Roman"/>
          <w:sz w:val="24"/>
          <w:szCs w:val="24"/>
        </w:rPr>
      </w:pPr>
      <w:r>
        <w:rPr>
          <w:rFonts w:ascii="Times New Roman" w:hAnsi="Times New Roman"/>
          <w:sz w:val="24"/>
          <w:szCs w:val="24"/>
        </w:rPr>
        <w:t xml:space="preserve">Firstly, I would like to thank Dr. Craig </w:t>
      </w:r>
      <w:proofErr w:type="spellStart"/>
      <w:r>
        <w:rPr>
          <w:rFonts w:ascii="Times New Roman" w:hAnsi="Times New Roman"/>
          <w:sz w:val="24"/>
          <w:szCs w:val="24"/>
        </w:rPr>
        <w:t>Streu</w:t>
      </w:r>
      <w:proofErr w:type="spellEnd"/>
      <w:r>
        <w:rPr>
          <w:rFonts w:ascii="Times New Roman" w:hAnsi="Times New Roman"/>
          <w:sz w:val="24"/>
          <w:szCs w:val="24"/>
        </w:rPr>
        <w:t xml:space="preserve"> for being the best resear</w:t>
      </w:r>
      <w:r>
        <w:rPr>
          <w:rFonts w:ascii="Times New Roman" w:hAnsi="Times New Roman"/>
          <w:sz w:val="24"/>
          <w:szCs w:val="24"/>
        </w:rPr>
        <w:t xml:space="preserve">ch mentor I could have asked for. I have been working with Dr. </w:t>
      </w:r>
      <w:proofErr w:type="spellStart"/>
      <w:r>
        <w:rPr>
          <w:rFonts w:ascii="Times New Roman" w:hAnsi="Times New Roman"/>
          <w:sz w:val="24"/>
          <w:szCs w:val="24"/>
        </w:rPr>
        <w:t>Streu</w:t>
      </w:r>
      <w:proofErr w:type="spellEnd"/>
      <w:r>
        <w:rPr>
          <w:rFonts w:ascii="Times New Roman" w:hAnsi="Times New Roman"/>
          <w:sz w:val="24"/>
          <w:szCs w:val="24"/>
        </w:rPr>
        <w:t xml:space="preserve"> since fall of my freshman year, but it was after a summer of research in Chicago with Dr. Lawrence </w:t>
      </w:r>
      <w:proofErr w:type="spellStart"/>
      <w:r>
        <w:rPr>
          <w:rFonts w:ascii="Times New Roman" w:hAnsi="Times New Roman"/>
          <w:sz w:val="24"/>
          <w:szCs w:val="24"/>
        </w:rPr>
        <w:t>Schook</w:t>
      </w:r>
      <w:proofErr w:type="spellEnd"/>
      <w:r>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72 that I started this project. Inspired by the research I was a part of, I came</w:t>
      </w:r>
      <w:r>
        <w:rPr>
          <w:rFonts w:ascii="Times New Roman" w:hAnsi="Times New Roman"/>
          <w:sz w:val="24"/>
          <w:szCs w:val="24"/>
        </w:rPr>
        <w:t xml:space="preserve"> to Dr. </w:t>
      </w:r>
      <w:proofErr w:type="spellStart"/>
      <w:r>
        <w:rPr>
          <w:rFonts w:ascii="Times New Roman" w:hAnsi="Times New Roman"/>
          <w:sz w:val="24"/>
          <w:szCs w:val="24"/>
        </w:rPr>
        <w:t>Streu</w:t>
      </w:r>
      <w:proofErr w:type="spellEnd"/>
      <w:r>
        <w:rPr>
          <w:rFonts w:ascii="Times New Roman" w:hAnsi="Times New Roman"/>
          <w:sz w:val="24"/>
          <w:szCs w:val="24"/>
        </w:rPr>
        <w:t xml:space="preserve"> with an idea, and without any qualms he took a chance and said yes, leading me to where I am right now. </w:t>
      </w:r>
    </w:p>
    <w:p w:rsidR="00321566" w:rsidRDefault="0019687F">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Secondly, I would like to thank those who are involved with FURSCA. Dr. McCaffrey and Renee Kreger did an excellent job of organizing th</w:t>
      </w:r>
      <w:r>
        <w:rPr>
          <w:rFonts w:ascii="Times New Roman" w:eastAsia="Times New Roman" w:hAnsi="Times New Roman" w:cs="Times New Roman"/>
          <w:sz w:val="24"/>
          <w:szCs w:val="24"/>
        </w:rPr>
        <w:t>is summer for all of us student researchers to take a closer look at topics they are passionate about as well as gain experience that can position us for future success.</w:t>
      </w:r>
    </w:p>
    <w:p w:rsidR="00321566" w:rsidRDefault="0019687F">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Furthermore, a special thanks to the Lawrence B., '72 and Frances </w:t>
      </w:r>
      <w:proofErr w:type="spellStart"/>
      <w:r>
        <w:rPr>
          <w:rFonts w:ascii="Times New Roman" w:eastAsia="Times New Roman" w:hAnsi="Times New Roman" w:cs="Times New Roman"/>
          <w:sz w:val="24"/>
          <w:szCs w:val="24"/>
        </w:rPr>
        <w:t>Schook</w:t>
      </w:r>
      <w:proofErr w:type="spellEnd"/>
      <w:r>
        <w:rPr>
          <w:rFonts w:ascii="Times New Roman" w:eastAsia="Times New Roman" w:hAnsi="Times New Roman" w:cs="Times New Roman"/>
          <w:sz w:val="24"/>
          <w:szCs w:val="24"/>
        </w:rPr>
        <w:t xml:space="preserve"> Research Fun</w:t>
      </w:r>
      <w:r>
        <w:rPr>
          <w:rFonts w:ascii="Times New Roman" w:eastAsia="Times New Roman" w:hAnsi="Times New Roman" w:cs="Times New Roman"/>
          <w:sz w:val="24"/>
          <w:szCs w:val="24"/>
        </w:rPr>
        <w:t>d in FURSCA for supporting my project. The generous financial support has allowed me to purchase the chemical building blocks we need to try to synthesize our target molecule and learn more about chemistry along the way. The continued support from these tw</w:t>
      </w:r>
      <w:r>
        <w:rPr>
          <w:rFonts w:ascii="Times New Roman" w:eastAsia="Times New Roman" w:hAnsi="Times New Roman" w:cs="Times New Roman"/>
          <w:sz w:val="24"/>
          <w:szCs w:val="24"/>
        </w:rPr>
        <w:t xml:space="preserve">o is something I am especially grateful for because from that summer on, they have challenged me to keep learning, exploring, and improving the work and research I do. </w:t>
      </w:r>
    </w:p>
    <w:p w:rsidR="00321566" w:rsidRDefault="0019687F">
      <w:pPr>
        <w:pStyle w:val="Body"/>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Lastly, a big thank you to Dave Carey </w:t>
      </w:r>
      <w:r>
        <w:rPr>
          <w:rFonts w:ascii="Times New Roman" w:hAnsi="Times New Roman"/>
          <w:sz w:val="24"/>
          <w:szCs w:val="24"/>
        </w:rPr>
        <w:t xml:space="preserve">– </w:t>
      </w:r>
      <w:r>
        <w:rPr>
          <w:rFonts w:ascii="Times New Roman" w:hAnsi="Times New Roman"/>
          <w:sz w:val="24"/>
          <w:szCs w:val="24"/>
        </w:rPr>
        <w:t>the man who was always in the lab earlier than</w:t>
      </w:r>
      <w:r>
        <w:rPr>
          <w:rFonts w:ascii="Times New Roman" w:hAnsi="Times New Roman"/>
          <w:sz w:val="24"/>
          <w:szCs w:val="24"/>
        </w:rPr>
        <w:t xml:space="preserve"> us. Without him, the amount of success from the labs would be cut in half because he puts in many hours to make sure that we have all that we need and that our lab is a safe environment to work in.</w:t>
      </w:r>
    </w:p>
    <w:p w:rsidR="00321566" w:rsidRDefault="00321566">
      <w:pPr>
        <w:pStyle w:val="Body"/>
        <w:rPr>
          <w:rFonts w:ascii="Times New Roman" w:eastAsia="Times New Roman" w:hAnsi="Times New Roman" w:cs="Times New Roman"/>
          <w:sz w:val="24"/>
          <w:szCs w:val="24"/>
        </w:rPr>
      </w:pPr>
    </w:p>
    <w:p w:rsidR="00321566" w:rsidRDefault="0019687F">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lang w:val="fr-FR"/>
        </w:rPr>
        <w:t>Introduction</w:t>
      </w:r>
    </w:p>
    <w:p w:rsidR="00321566" w:rsidRDefault="0019687F">
      <w:pPr>
        <w:pStyle w:val="Body"/>
        <w:rPr>
          <w:rFonts w:ascii="Times New Roman" w:eastAsia="Times New Roman" w:hAnsi="Times New Roman" w:cs="Times New Roman"/>
          <w:sz w:val="24"/>
          <w:szCs w:val="24"/>
        </w:rPr>
      </w:pPr>
      <w:r>
        <w:rPr>
          <w:rFonts w:ascii="Times New Roman" w:hAnsi="Times New Roman"/>
          <w:sz w:val="24"/>
          <w:szCs w:val="24"/>
        </w:rPr>
        <w:t>Summer 2018, I had the opportunity to learn</w:t>
      </w:r>
      <w:r>
        <w:rPr>
          <w:rFonts w:ascii="Times New Roman" w:hAnsi="Times New Roman"/>
          <w:sz w:val="24"/>
          <w:szCs w:val="24"/>
        </w:rPr>
        <w:t xml:space="preserve"> a lot about cancer, namely genetics and types of cancer treatments. One of the treatments that stuck out to me was immunotherapy, with the use of immune checkpoint inhibitors. An immune checkpoint regulates our immune system, so we can think of a checkpoi</w:t>
      </w:r>
      <w:r>
        <w:rPr>
          <w:rFonts w:ascii="Times New Roman" w:hAnsi="Times New Roman"/>
          <w:sz w:val="24"/>
          <w:szCs w:val="24"/>
        </w:rPr>
        <w:t xml:space="preserve">nt inhibitor as a brake pedal or a gas pedal on our immune system. </w:t>
      </w:r>
    </w:p>
    <w:p w:rsidR="00321566" w:rsidRDefault="0019687F">
      <w:pPr>
        <w:pStyle w:val="Body"/>
        <w:rPr>
          <w:rFonts w:ascii="Times New Roman" w:eastAsia="Times New Roman" w:hAnsi="Times New Roman" w:cs="Times New Roman"/>
          <w:sz w:val="24"/>
          <w:szCs w:val="24"/>
        </w:rPr>
      </w:pPr>
      <w:r>
        <w:rPr>
          <w:rFonts w:ascii="Times New Roman" w:hAnsi="Times New Roman"/>
          <w:sz w:val="24"/>
          <w:szCs w:val="24"/>
        </w:rPr>
        <w:t xml:space="preserve">However, I was also thinking about my research with Dr. </w:t>
      </w:r>
      <w:proofErr w:type="spellStart"/>
      <w:r>
        <w:rPr>
          <w:rFonts w:ascii="Times New Roman" w:hAnsi="Times New Roman"/>
          <w:sz w:val="24"/>
          <w:szCs w:val="24"/>
        </w:rPr>
        <w:t>Streu</w:t>
      </w:r>
      <w:proofErr w:type="spellEnd"/>
      <w:r>
        <w:rPr>
          <w:rFonts w:ascii="Times New Roman" w:hAnsi="Times New Roman"/>
          <w:sz w:val="24"/>
          <w:szCs w:val="24"/>
        </w:rPr>
        <w:t>, which involves the synthesis of azo molecules as potentially effective photodynamic therapies. This is because azo molecules,</w:t>
      </w:r>
      <w:r>
        <w:rPr>
          <w:rFonts w:ascii="Times New Roman" w:hAnsi="Times New Roman"/>
          <w:sz w:val="24"/>
          <w:szCs w:val="24"/>
        </w:rPr>
        <w:t xml:space="preserve"> which contain a nitrogen-nitrogen double bond usually between two aromatic rings, can change their shape back-and-forth from cis to </w:t>
      </w:r>
      <w:proofErr w:type="gramStart"/>
      <w:r>
        <w:rPr>
          <w:rFonts w:ascii="Times New Roman" w:hAnsi="Times New Roman"/>
          <w:sz w:val="24"/>
          <w:szCs w:val="24"/>
        </w:rPr>
        <w:t>trans</w:t>
      </w:r>
      <w:proofErr w:type="gramEnd"/>
      <w:r>
        <w:rPr>
          <w:rFonts w:ascii="Times New Roman" w:hAnsi="Times New Roman"/>
          <w:sz w:val="24"/>
          <w:szCs w:val="24"/>
        </w:rPr>
        <w:t xml:space="preserve"> conformations with light.</w:t>
      </w:r>
    </w:p>
    <w:p w:rsidR="00321566" w:rsidRDefault="0019687F">
      <w:pPr>
        <w:pStyle w:val="Body"/>
        <w:rPr>
          <w:rFonts w:ascii="Times New Roman" w:eastAsia="Times New Roman" w:hAnsi="Times New Roman" w:cs="Times New Roman"/>
          <w:sz w:val="24"/>
          <w:szCs w:val="24"/>
        </w:rPr>
      </w:pPr>
      <w:r>
        <w:rPr>
          <w:rFonts w:ascii="Times New Roman" w:hAnsi="Times New Roman"/>
          <w:sz w:val="24"/>
          <w:szCs w:val="24"/>
        </w:rPr>
        <w:t xml:space="preserve">I wondered if I could combine both of my research experiences, so I googled </w:t>
      </w:r>
      <w:r>
        <w:rPr>
          <w:rFonts w:ascii="Times New Roman" w:hAnsi="Times New Roman"/>
          <w:sz w:val="24"/>
          <w:szCs w:val="24"/>
        </w:rPr>
        <w:t>“</w:t>
      </w:r>
      <w:r>
        <w:rPr>
          <w:rFonts w:ascii="Times New Roman" w:hAnsi="Times New Roman"/>
          <w:sz w:val="24"/>
          <w:szCs w:val="24"/>
        </w:rPr>
        <w:t>PD-1 inhibitor</w:t>
      </w:r>
      <w:r>
        <w:rPr>
          <w:rFonts w:ascii="Times New Roman" w:hAnsi="Times New Roman"/>
          <w:sz w:val="24"/>
          <w:szCs w:val="24"/>
        </w:rPr>
        <w:t>s.</w:t>
      </w:r>
      <w:r>
        <w:rPr>
          <w:rFonts w:ascii="Times New Roman" w:hAnsi="Times New Roman"/>
          <w:sz w:val="24"/>
          <w:szCs w:val="24"/>
        </w:rPr>
        <w:t xml:space="preserve">” </w:t>
      </w:r>
      <w:r>
        <w:rPr>
          <w:rFonts w:ascii="Times New Roman" w:hAnsi="Times New Roman"/>
          <w:sz w:val="24"/>
          <w:szCs w:val="24"/>
        </w:rPr>
        <w:t xml:space="preserve">All of these drugs were big proteins, so we could not make azo versions of that. Then, I searched for </w:t>
      </w:r>
      <w:r>
        <w:rPr>
          <w:rFonts w:ascii="Times New Roman" w:hAnsi="Times New Roman"/>
          <w:sz w:val="24"/>
          <w:szCs w:val="24"/>
        </w:rPr>
        <w:t>“</w:t>
      </w:r>
      <w:r>
        <w:rPr>
          <w:rFonts w:ascii="Times New Roman" w:hAnsi="Times New Roman"/>
          <w:sz w:val="24"/>
          <w:szCs w:val="24"/>
        </w:rPr>
        <w:t>small molecule PD-1 inhibitors,</w:t>
      </w:r>
      <w:r>
        <w:rPr>
          <w:rFonts w:ascii="Times New Roman" w:hAnsi="Times New Roman"/>
          <w:sz w:val="24"/>
          <w:szCs w:val="24"/>
        </w:rPr>
        <w:t xml:space="preserve">” </w:t>
      </w:r>
      <w:r>
        <w:rPr>
          <w:rFonts w:ascii="Times New Roman" w:hAnsi="Times New Roman"/>
          <w:sz w:val="24"/>
          <w:szCs w:val="24"/>
        </w:rPr>
        <w:t xml:space="preserve">and found a plethora of molecules currently being made by Bristol-Myers Squibb that had a carbon-oxygen single bond </w:t>
      </w:r>
      <w:r>
        <w:rPr>
          <w:rFonts w:ascii="Times New Roman" w:hAnsi="Times New Roman"/>
          <w:sz w:val="24"/>
          <w:szCs w:val="24"/>
        </w:rPr>
        <w:t xml:space="preserve">between two aromatic rings. When I brought this to Dr. </w:t>
      </w:r>
      <w:proofErr w:type="spellStart"/>
      <w:r>
        <w:rPr>
          <w:rFonts w:ascii="Times New Roman" w:hAnsi="Times New Roman"/>
          <w:sz w:val="24"/>
          <w:szCs w:val="24"/>
        </w:rPr>
        <w:t>Streu</w:t>
      </w:r>
      <w:proofErr w:type="spellEnd"/>
      <w:r>
        <w:rPr>
          <w:rFonts w:ascii="Times New Roman" w:hAnsi="Times New Roman"/>
          <w:sz w:val="24"/>
          <w:szCs w:val="24"/>
        </w:rPr>
        <w:t xml:space="preserve">, he said we could definitely change that C-O to </w:t>
      </w:r>
      <w:proofErr w:type="gramStart"/>
      <w:r>
        <w:rPr>
          <w:rFonts w:ascii="Times New Roman" w:hAnsi="Times New Roman"/>
          <w:sz w:val="24"/>
          <w:szCs w:val="24"/>
        </w:rPr>
        <w:t>a</w:t>
      </w:r>
      <w:proofErr w:type="gramEnd"/>
      <w:r>
        <w:rPr>
          <w:rFonts w:ascii="Times New Roman" w:hAnsi="Times New Roman"/>
          <w:sz w:val="24"/>
          <w:szCs w:val="24"/>
        </w:rPr>
        <w:t xml:space="preserve"> N=N bond. </w:t>
      </w:r>
    </w:p>
    <w:p w:rsidR="00321566" w:rsidRDefault="0019687F">
      <w:pPr>
        <w:pStyle w:val="Body"/>
        <w:rPr>
          <w:rFonts w:ascii="Times New Roman" w:eastAsia="Times New Roman" w:hAnsi="Times New Roman" w:cs="Times New Roman"/>
          <w:sz w:val="24"/>
          <w:szCs w:val="24"/>
        </w:rPr>
      </w:pPr>
      <w:r>
        <w:rPr>
          <w:rFonts w:ascii="Times New Roman" w:hAnsi="Times New Roman"/>
          <w:sz w:val="24"/>
          <w:szCs w:val="24"/>
        </w:rPr>
        <w:t>We hypothesize that if we synthesize the molecule below, we would have a drug that would act as a gas pedal for our immune system that</w:t>
      </w:r>
      <w:r>
        <w:rPr>
          <w:rFonts w:ascii="Times New Roman" w:hAnsi="Times New Roman"/>
          <w:sz w:val="24"/>
          <w:szCs w:val="24"/>
        </w:rPr>
        <w:t xml:space="preserve"> we can activate in certain areas of the body with light. By changing the drug</w:t>
      </w:r>
      <w:r>
        <w:rPr>
          <w:rFonts w:ascii="Times New Roman" w:hAnsi="Times New Roman"/>
          <w:sz w:val="24"/>
          <w:szCs w:val="24"/>
        </w:rPr>
        <w:t>’</w:t>
      </w:r>
      <w:r>
        <w:rPr>
          <w:rFonts w:ascii="Times New Roman" w:hAnsi="Times New Roman"/>
          <w:sz w:val="24"/>
          <w:szCs w:val="24"/>
        </w:rPr>
        <w:t xml:space="preserve">s shape, we believe it could prevent the PD-1/PD-L1 connection that cancer has </w:t>
      </w:r>
      <w:proofErr w:type="spellStart"/>
      <w:r>
        <w:rPr>
          <w:rFonts w:ascii="Times New Roman" w:hAnsi="Times New Roman"/>
          <w:sz w:val="24"/>
          <w:szCs w:val="24"/>
        </w:rPr>
        <w:t>highjacked</w:t>
      </w:r>
      <w:proofErr w:type="spellEnd"/>
      <w:r>
        <w:rPr>
          <w:rFonts w:ascii="Times New Roman" w:hAnsi="Times New Roman"/>
          <w:sz w:val="24"/>
          <w:szCs w:val="24"/>
        </w:rPr>
        <w:t xml:space="preserve"> to evade our immune system in one part of the body, while being harmless everywhere els</w:t>
      </w:r>
      <w:r>
        <w:rPr>
          <w:rFonts w:ascii="Times New Roman" w:hAnsi="Times New Roman"/>
          <w:sz w:val="24"/>
          <w:szCs w:val="24"/>
        </w:rPr>
        <w:t xml:space="preserve">e due to its inactive shape. </w:t>
      </w:r>
    </w:p>
    <w:p w:rsidR="00321566" w:rsidRDefault="0019687F">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59264" behindDoc="0" locked="0" layoutInCell="1" allowOverlap="1">
                <wp:simplePos x="0" y="0"/>
                <wp:positionH relativeFrom="column">
                  <wp:posOffset>2565400</wp:posOffset>
                </wp:positionH>
                <wp:positionV relativeFrom="line">
                  <wp:posOffset>182245</wp:posOffset>
                </wp:positionV>
                <wp:extent cx="241300" cy="609600"/>
                <wp:effectExtent l="0" t="0" r="0" b="0"/>
                <wp:wrapNone/>
                <wp:docPr id="1073741825" name="officeArt object" descr="Rectangle 1"/>
                <wp:cNvGraphicFramePr/>
                <a:graphic xmlns:a="http://schemas.openxmlformats.org/drawingml/2006/main">
                  <a:graphicData uri="http://schemas.microsoft.com/office/word/2010/wordprocessingShape">
                    <wps:wsp>
                      <wps:cNvSpPr/>
                      <wps:spPr>
                        <a:xfrm>
                          <a:off x="0" y="0"/>
                          <a:ext cx="241300" cy="609600"/>
                        </a:xfrm>
                        <a:prstGeom prst="rect">
                          <a:avLst/>
                        </a:prstGeom>
                        <a:solidFill>
                          <a:srgbClr val="FFFFFF"/>
                        </a:solidFill>
                        <a:ln w="12700" cap="flat">
                          <a:solidFill>
                            <a:srgbClr val="FFFFFF"/>
                          </a:solidFill>
                          <a:prstDash val="solid"/>
                          <a:miter lim="800000"/>
                        </a:ln>
                        <a:effectLst/>
                      </wps:spPr>
                      <wps:bodyPr/>
                    </wps:wsp>
                  </a:graphicData>
                </a:graphic>
              </wp:anchor>
            </w:drawing>
          </mc:Choice>
          <mc:Fallback>
            <w:pict>
              <v:rect id="_x0000_s1026" style="visibility:visible;position:absolute;margin-left:202.0pt;margin-top:14.4pt;width:19.0pt;height:48.0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FFFF" opacity="100.0%" weight="1.0pt" dashstyle="solid" endcap="flat" miterlimit="800.0%" joinstyle="miter" linestyle="single" startarrow="none" startarrowwidth="medium" startarrowlength="medium" endarrow="none" endarrowwidth="medium" endarrowlength="medium"/>
                <w10:wrap type="none" side="bothSides" anchorx="text"/>
              </v:rect>
            </w:pict>
          </mc:Fallback>
        </mc:AlternateContent>
      </w:r>
    </w:p>
    <w:p w:rsidR="00321566" w:rsidRDefault="0019687F">
      <w:pPr>
        <w:pStyle w:val="Body"/>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64867" cy="1878136"/>
            <wp:effectExtent l="0" t="0" r="0" b="0"/>
            <wp:docPr id="1073741826" name="officeArt object" descr="Picture 9"/>
            <wp:cNvGraphicFramePr/>
            <a:graphic xmlns:a="http://schemas.openxmlformats.org/drawingml/2006/main">
              <a:graphicData uri="http://schemas.openxmlformats.org/drawingml/2006/picture">
                <pic:pic xmlns:pic="http://schemas.openxmlformats.org/drawingml/2006/picture">
                  <pic:nvPicPr>
                    <pic:cNvPr id="1073741826" name="Picture 9" descr="Picture 9"/>
                    <pic:cNvPicPr>
                      <a:picLocks noChangeAspect="1"/>
                    </pic:cNvPicPr>
                  </pic:nvPicPr>
                  <pic:blipFill>
                    <a:blip r:embed="rId6">
                      <a:extLst/>
                    </a:blip>
                    <a:srcRect l="56583" t="79421"/>
                    <a:stretch>
                      <a:fillRect/>
                    </a:stretch>
                  </pic:blipFill>
                  <pic:spPr>
                    <a:xfrm>
                      <a:off x="0" y="0"/>
                      <a:ext cx="3664867" cy="1878136"/>
                    </a:xfrm>
                    <a:prstGeom prst="rect">
                      <a:avLst/>
                    </a:prstGeom>
                    <a:ln w="12700" cap="flat">
                      <a:noFill/>
                      <a:miter lim="400000"/>
                    </a:ln>
                    <a:effectLst/>
                  </pic:spPr>
                </pic:pic>
              </a:graphicData>
            </a:graphic>
          </wp:inline>
        </w:drawing>
      </w:r>
    </w:p>
    <w:p w:rsidR="00321566" w:rsidRDefault="00321566">
      <w:pPr>
        <w:pStyle w:val="Body"/>
        <w:rPr>
          <w:rFonts w:ascii="Times New Roman" w:eastAsia="Times New Roman" w:hAnsi="Times New Roman" w:cs="Times New Roman"/>
          <w:sz w:val="24"/>
          <w:szCs w:val="24"/>
        </w:rPr>
      </w:pPr>
    </w:p>
    <w:p w:rsidR="00321566" w:rsidRDefault="0019687F">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lang w:val="de-DE"/>
        </w:rPr>
        <w:t>Summer Progress</w:t>
      </w:r>
    </w:p>
    <w:p w:rsidR="00321566" w:rsidRDefault="0019687F">
      <w:pPr>
        <w:pStyle w:val="Body"/>
        <w:rPr>
          <w:rFonts w:ascii="Times New Roman" w:eastAsia="Times New Roman" w:hAnsi="Times New Roman" w:cs="Times New Roman"/>
          <w:sz w:val="24"/>
          <w:szCs w:val="24"/>
        </w:rPr>
      </w:pPr>
      <w:r>
        <w:rPr>
          <w:rFonts w:ascii="Times New Roman" w:hAnsi="Times New Roman"/>
          <w:sz w:val="24"/>
          <w:szCs w:val="24"/>
        </w:rPr>
        <w:t>Altogether, the synthesis part of my project involves a seven-step synthetic route, which we started the summer on the 4</w:t>
      </w:r>
      <w:r>
        <w:rPr>
          <w:rFonts w:ascii="Times New Roman" w:hAnsi="Times New Roman"/>
          <w:sz w:val="24"/>
          <w:szCs w:val="24"/>
          <w:vertAlign w:val="superscript"/>
        </w:rPr>
        <w:t>th</w:t>
      </w:r>
      <w:r>
        <w:rPr>
          <w:rFonts w:ascii="Times New Roman" w:hAnsi="Times New Roman"/>
          <w:sz w:val="24"/>
          <w:szCs w:val="24"/>
        </w:rPr>
        <w:t xml:space="preserve"> step. In the 8 weeks of research, we were able to refine the conditions for the fi</w:t>
      </w:r>
      <w:r>
        <w:rPr>
          <w:rFonts w:ascii="Times New Roman" w:hAnsi="Times New Roman"/>
          <w:sz w:val="24"/>
          <w:szCs w:val="24"/>
        </w:rPr>
        <w:t xml:space="preserve">rst four steps in the process to obtain better yields. </w:t>
      </w:r>
    </w:p>
    <w:p w:rsidR="00321566" w:rsidRDefault="0019687F">
      <w:pPr>
        <w:pStyle w:val="Body"/>
        <w:rPr>
          <w:rFonts w:ascii="Times New Roman" w:eastAsia="Times New Roman" w:hAnsi="Times New Roman" w:cs="Times New Roman"/>
          <w:sz w:val="24"/>
          <w:szCs w:val="24"/>
        </w:rPr>
      </w:pPr>
      <w:r>
        <w:rPr>
          <w:rFonts w:ascii="Times New Roman" w:hAnsi="Times New Roman"/>
          <w:sz w:val="24"/>
          <w:szCs w:val="24"/>
        </w:rPr>
        <w:t>We also determined that by changing a halide on our molecule from a bromine to iodine, we can cut out the original 4</w:t>
      </w:r>
      <w:r>
        <w:rPr>
          <w:rFonts w:ascii="Times New Roman" w:hAnsi="Times New Roman"/>
          <w:sz w:val="24"/>
          <w:szCs w:val="24"/>
          <w:vertAlign w:val="superscript"/>
        </w:rPr>
        <w:t>th</w:t>
      </w:r>
      <w:r>
        <w:rPr>
          <w:rFonts w:ascii="Times New Roman" w:hAnsi="Times New Roman"/>
          <w:sz w:val="24"/>
          <w:szCs w:val="24"/>
        </w:rPr>
        <w:t xml:space="preserve"> step and obtain an intermediate that should be more reactive. This will in turn g</w:t>
      </w:r>
      <w:r>
        <w:rPr>
          <w:rFonts w:ascii="Times New Roman" w:hAnsi="Times New Roman"/>
          <w:sz w:val="24"/>
          <w:szCs w:val="24"/>
        </w:rPr>
        <w:t xml:space="preserve">ive us a better yield because there are fewer steps to lose product on. A large part of our research was trying to narrow down conditions of this new </w:t>
      </w:r>
      <w:proofErr w:type="spellStart"/>
      <w:r>
        <w:rPr>
          <w:rFonts w:ascii="Times New Roman" w:hAnsi="Times New Roman"/>
          <w:sz w:val="24"/>
          <w:szCs w:val="24"/>
        </w:rPr>
        <w:t>Sandmeyer</w:t>
      </w:r>
      <w:proofErr w:type="spellEnd"/>
      <w:r>
        <w:rPr>
          <w:rFonts w:ascii="Times New Roman" w:hAnsi="Times New Roman"/>
          <w:sz w:val="24"/>
          <w:szCs w:val="24"/>
        </w:rPr>
        <w:t xml:space="preserve"> reaction because it is something new to us and has never been done on a molecule similar to mine</w:t>
      </w:r>
      <w:r>
        <w:rPr>
          <w:rFonts w:ascii="Times New Roman" w:hAnsi="Times New Roman"/>
          <w:sz w:val="24"/>
          <w:szCs w:val="24"/>
        </w:rPr>
        <w:t>. We are 100% certain that we synthesized this new</w:t>
      </w:r>
      <w:r>
        <w:rPr>
          <w:rFonts w:ascii="Times New Roman" w:hAnsi="Times New Roman"/>
          <w:sz w:val="24"/>
          <w:szCs w:val="24"/>
        </w:rPr>
        <w:t xml:space="preserve"> </w:t>
      </w:r>
      <w:r>
        <w:rPr>
          <w:rFonts w:ascii="Times New Roman" w:hAnsi="Times New Roman"/>
          <w:sz w:val="24"/>
          <w:szCs w:val="24"/>
        </w:rPr>
        <w:t>intermediate based on NMR spectroscopy and mass spec</w:t>
      </w:r>
      <w:r>
        <w:rPr>
          <w:rFonts w:ascii="Times New Roman" w:hAnsi="Times New Roman"/>
          <w:sz w:val="24"/>
          <w:szCs w:val="24"/>
        </w:rPr>
        <w:t xml:space="preserve">. </w:t>
      </w:r>
    </w:p>
    <w:p w:rsidR="00321566" w:rsidRDefault="0019687F">
      <w:pPr>
        <w:pStyle w:val="Body"/>
        <w:rPr>
          <w:rFonts w:ascii="Times New Roman" w:eastAsia="Times New Roman" w:hAnsi="Times New Roman" w:cs="Times New Roman"/>
          <w:sz w:val="24"/>
          <w:szCs w:val="24"/>
        </w:rPr>
      </w:pPr>
      <w:r>
        <w:rPr>
          <w:rFonts w:ascii="Times New Roman" w:hAnsi="Times New Roman"/>
          <w:sz w:val="24"/>
          <w:szCs w:val="24"/>
        </w:rPr>
        <w:t>Lastly, I was able to perform computational modeling of our molecule and how it fits into its target. We did this by using the same protein model that</w:t>
      </w:r>
      <w:r>
        <w:rPr>
          <w:rFonts w:ascii="Times New Roman" w:hAnsi="Times New Roman"/>
          <w:sz w:val="24"/>
          <w:szCs w:val="24"/>
        </w:rPr>
        <w:t xml:space="preserve"> BMS used, and with Chimera and </w:t>
      </w:r>
      <w:proofErr w:type="spellStart"/>
      <w:r>
        <w:rPr>
          <w:rFonts w:ascii="Times New Roman" w:hAnsi="Times New Roman"/>
          <w:sz w:val="24"/>
          <w:szCs w:val="24"/>
        </w:rPr>
        <w:t>AutoDock</w:t>
      </w:r>
      <w:proofErr w:type="spellEnd"/>
      <w:r>
        <w:rPr>
          <w:rFonts w:ascii="Times New Roman" w:hAnsi="Times New Roman"/>
          <w:sz w:val="24"/>
          <w:szCs w:val="24"/>
        </w:rPr>
        <w:t xml:space="preserve"> we docked our </w:t>
      </w:r>
      <w:proofErr w:type="spellStart"/>
      <w:r>
        <w:rPr>
          <w:rFonts w:ascii="Times New Roman" w:hAnsi="Times New Roman"/>
          <w:sz w:val="24"/>
          <w:szCs w:val="24"/>
        </w:rPr>
        <w:t>azologue</w:t>
      </w:r>
      <w:proofErr w:type="spellEnd"/>
      <w:r>
        <w:rPr>
          <w:rFonts w:ascii="Times New Roman" w:hAnsi="Times New Roman"/>
          <w:sz w:val="24"/>
          <w:szCs w:val="24"/>
        </w:rPr>
        <w:t xml:space="preserve"> into the same binding site (see image below). The docking score for our molecule was a -10, which indicates that the molecule has an excellent fit in the active site when it is in its </w:t>
      </w:r>
      <w:proofErr w:type="gramStart"/>
      <w:r>
        <w:rPr>
          <w:rFonts w:ascii="Times New Roman" w:hAnsi="Times New Roman"/>
          <w:sz w:val="24"/>
          <w:szCs w:val="24"/>
        </w:rPr>
        <w:t>trans</w:t>
      </w:r>
      <w:proofErr w:type="gramEnd"/>
      <w:r>
        <w:rPr>
          <w:rFonts w:ascii="Times New Roman" w:hAnsi="Times New Roman"/>
          <w:sz w:val="24"/>
          <w:szCs w:val="24"/>
        </w:rPr>
        <w:t xml:space="preserve"> co</w:t>
      </w:r>
      <w:r>
        <w:rPr>
          <w:rFonts w:ascii="Times New Roman" w:hAnsi="Times New Roman"/>
          <w:sz w:val="24"/>
          <w:szCs w:val="24"/>
        </w:rPr>
        <w:t>nformation.</w:t>
      </w:r>
    </w:p>
    <w:p w:rsidR="00321566" w:rsidRDefault="00321566">
      <w:pPr>
        <w:pStyle w:val="Body"/>
        <w:rPr>
          <w:rFonts w:ascii="Times New Roman" w:eastAsia="Times New Roman" w:hAnsi="Times New Roman" w:cs="Times New Roman"/>
          <w:sz w:val="24"/>
          <w:szCs w:val="24"/>
        </w:rPr>
      </w:pPr>
    </w:p>
    <w:p w:rsidR="00321566" w:rsidRDefault="0019687F">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152400" distB="152400" distL="152400" distR="152400" simplePos="0" relativeHeight="251660288" behindDoc="0" locked="0" layoutInCell="1" allowOverlap="1">
            <wp:simplePos x="0" y="0"/>
            <wp:positionH relativeFrom="margin">
              <wp:posOffset>-545671</wp:posOffset>
            </wp:positionH>
            <wp:positionV relativeFrom="page">
              <wp:posOffset>240384</wp:posOffset>
            </wp:positionV>
            <wp:extent cx="7022429" cy="6544988"/>
            <wp:effectExtent l="0" t="0" r="0" b="0"/>
            <wp:wrapTopAndBottom distT="152400" distB="15240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D1 5j89 dock number 1.png"/>
                    <pic:cNvPicPr>
                      <a:picLocks noChangeAspect="1"/>
                    </pic:cNvPicPr>
                  </pic:nvPicPr>
                  <pic:blipFill>
                    <a:blip r:embed="rId7">
                      <a:extLst/>
                    </a:blip>
                    <a:srcRect l="11022" r="32778"/>
                    <a:stretch>
                      <a:fillRect/>
                    </a:stretch>
                  </pic:blipFill>
                  <pic:spPr>
                    <a:xfrm>
                      <a:off x="0" y="0"/>
                      <a:ext cx="7022429" cy="6544988"/>
                    </a:xfrm>
                    <a:prstGeom prst="rect">
                      <a:avLst/>
                    </a:prstGeom>
                    <a:ln w="12700" cap="flat">
                      <a:noFill/>
                      <a:miter lim="400000"/>
                    </a:ln>
                    <a:effectLst/>
                  </pic:spPr>
                </pic:pic>
              </a:graphicData>
            </a:graphic>
          </wp:anchor>
        </w:drawing>
      </w:r>
    </w:p>
    <w:p w:rsidR="00321566" w:rsidRDefault="0019687F">
      <w:pPr>
        <w:pStyle w:val="Body"/>
        <w:rPr>
          <w:rFonts w:ascii="Times New Roman" w:eastAsia="Times New Roman" w:hAnsi="Times New Roman" w:cs="Times New Roman"/>
          <w:b/>
          <w:bCs/>
          <w:sz w:val="24"/>
          <w:szCs w:val="24"/>
          <w:u w:val="single"/>
        </w:rPr>
      </w:pPr>
      <w:r>
        <w:rPr>
          <w:rFonts w:ascii="Times New Roman" w:hAnsi="Times New Roman"/>
          <w:b/>
          <w:bCs/>
          <w:sz w:val="24"/>
          <w:szCs w:val="24"/>
          <w:u w:val="single"/>
        </w:rPr>
        <w:t>Future Work</w:t>
      </w:r>
    </w:p>
    <w:p w:rsidR="00321566" w:rsidRDefault="0019687F">
      <w:pPr>
        <w:pStyle w:val="Body"/>
        <w:rPr>
          <w:rFonts w:ascii="Times New Roman" w:eastAsia="Times New Roman" w:hAnsi="Times New Roman" w:cs="Times New Roman"/>
          <w:sz w:val="24"/>
          <w:szCs w:val="24"/>
        </w:rPr>
      </w:pPr>
      <w:r>
        <w:rPr>
          <w:rFonts w:ascii="Times New Roman" w:hAnsi="Times New Roman"/>
          <w:sz w:val="24"/>
          <w:szCs w:val="24"/>
        </w:rPr>
        <w:t>Throughout the upcoming academic year, I plan to keep running reactions until we find a way to convert</w:t>
      </w:r>
      <w:r>
        <w:rPr>
          <w:rFonts w:ascii="Times New Roman" w:hAnsi="Times New Roman"/>
          <w:sz w:val="24"/>
          <w:szCs w:val="24"/>
        </w:rPr>
        <w:t xml:space="preserve"> the iodine into an aldehyde via a formylation reaction. There are many procedures with steric hindrance near similar to ours, so I have high hopes that we can eventually have a successful 5</w:t>
      </w:r>
      <w:r>
        <w:rPr>
          <w:rFonts w:ascii="Times New Roman" w:hAnsi="Times New Roman"/>
          <w:sz w:val="24"/>
          <w:szCs w:val="24"/>
          <w:vertAlign w:val="superscript"/>
        </w:rPr>
        <w:t>th</w:t>
      </w:r>
      <w:r>
        <w:rPr>
          <w:rFonts w:ascii="Times New Roman" w:hAnsi="Times New Roman"/>
          <w:sz w:val="24"/>
          <w:szCs w:val="24"/>
        </w:rPr>
        <w:t xml:space="preserve"> step. Once we have that aldehyde, we can add the final amine si</w:t>
      </w:r>
      <w:r>
        <w:rPr>
          <w:rFonts w:ascii="Times New Roman" w:hAnsi="Times New Roman"/>
          <w:sz w:val="24"/>
          <w:szCs w:val="24"/>
        </w:rPr>
        <w:t xml:space="preserve">de chain via reductive amination, which is a reaction that typically has very high yield and is easy. </w:t>
      </w:r>
    </w:p>
    <w:p w:rsidR="00321566" w:rsidRDefault="0019687F">
      <w:pPr>
        <w:pStyle w:val="Body"/>
        <w:rPr>
          <w:rFonts w:ascii="Times New Roman" w:eastAsia="Times New Roman" w:hAnsi="Times New Roman" w:cs="Times New Roman"/>
          <w:sz w:val="24"/>
          <w:szCs w:val="24"/>
        </w:rPr>
      </w:pPr>
      <w:r>
        <w:rPr>
          <w:rFonts w:ascii="Times New Roman" w:hAnsi="Times New Roman"/>
          <w:sz w:val="24"/>
          <w:szCs w:val="24"/>
        </w:rPr>
        <w:t xml:space="preserve">Once we synthesize our goal molecule, our next steps will be to test its ability to photo-isomerize, and then we will have to tap into our creativity and find a way to test the molecule biologically. </w:t>
      </w:r>
    </w:p>
    <w:p w:rsidR="00321566" w:rsidRDefault="0019687F">
      <w:pPr>
        <w:pStyle w:val="Body"/>
        <w:rPr>
          <w:rFonts w:ascii="Times New Roman" w:eastAsia="Times New Roman" w:hAnsi="Times New Roman" w:cs="Times New Roman"/>
          <w:sz w:val="24"/>
          <w:szCs w:val="24"/>
        </w:rPr>
      </w:pPr>
      <w:r>
        <w:rPr>
          <w:rFonts w:ascii="Times New Roman" w:hAnsi="Times New Roman"/>
          <w:sz w:val="24"/>
          <w:szCs w:val="24"/>
        </w:rPr>
        <w:t xml:space="preserve">Overall, this summer was a very special experience for </w:t>
      </w:r>
      <w:r>
        <w:rPr>
          <w:rFonts w:ascii="Times New Roman" w:hAnsi="Times New Roman"/>
          <w:sz w:val="24"/>
          <w:szCs w:val="24"/>
        </w:rPr>
        <w:t xml:space="preserve">me because I learned a lot more about the real world of chemistry research in the lab, I had the opportunity to practice lab techniques, continue learning about organic chemistry, and do fun work with some amazing people. </w:t>
      </w:r>
    </w:p>
    <w:p w:rsidR="00321566" w:rsidRDefault="00321566">
      <w:pPr>
        <w:pStyle w:val="Body"/>
      </w:pPr>
    </w:p>
    <w:sectPr w:rsidR="00321566">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9687F">
      <w:r>
        <w:separator/>
      </w:r>
    </w:p>
  </w:endnote>
  <w:endnote w:type="continuationSeparator" w:id="0">
    <w:p w:rsidR="00000000" w:rsidRDefault="0019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566" w:rsidRDefault="0032156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9687F">
      <w:r>
        <w:separator/>
      </w:r>
    </w:p>
  </w:footnote>
  <w:footnote w:type="continuationSeparator" w:id="0">
    <w:p w:rsidR="00000000" w:rsidRDefault="00196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566" w:rsidRDefault="0032156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566"/>
    <w:rsid w:val="0019687F"/>
    <w:rsid w:val="00321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FE77A4-821A-489E-A7A0-7F77B234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 Kreger</dc:creator>
  <cp:lastModifiedBy>Renee M Kreger</cp:lastModifiedBy>
  <cp:revision>2</cp:revision>
  <dcterms:created xsi:type="dcterms:W3CDTF">2019-08-30T13:31:00Z</dcterms:created>
  <dcterms:modified xsi:type="dcterms:W3CDTF">2019-08-30T13:31:00Z</dcterms:modified>
</cp:coreProperties>
</file>