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CC5" w:rsidRDefault="00FC0B5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Alexandria </w:t>
      </w:r>
      <w:proofErr w:type="spellStart"/>
      <w:r>
        <w:rPr>
          <w:rFonts w:ascii="Times New Roman" w:eastAsia="Times New Roman" w:hAnsi="Times New Roman" w:cs="Times New Roman"/>
          <w:b/>
          <w:sz w:val="24"/>
          <w:szCs w:val="24"/>
        </w:rPr>
        <w:t>Eberly</w:t>
      </w:r>
      <w:proofErr w:type="spellEnd"/>
      <w:r>
        <w:rPr>
          <w:rFonts w:ascii="Times New Roman" w:eastAsia="Times New Roman" w:hAnsi="Times New Roman" w:cs="Times New Roman"/>
          <w:b/>
          <w:sz w:val="24"/>
          <w:szCs w:val="24"/>
        </w:rPr>
        <w:t xml:space="preserve"> FURSCA End of Summer Report, July 2021</w:t>
      </w:r>
    </w:p>
    <w:p w:rsidR="00FF1CC5" w:rsidRDefault="00FC0B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FF1CC5" w:rsidRDefault="00FC0B53">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my FURSCA project this summer was to create a series of seven </w:t>
      </w:r>
      <w:proofErr w:type="gramStart"/>
      <w:r>
        <w:rPr>
          <w:rFonts w:ascii="Times New Roman" w:eastAsia="Times New Roman" w:hAnsi="Times New Roman" w:cs="Times New Roman"/>
          <w:sz w:val="24"/>
          <w:szCs w:val="24"/>
        </w:rPr>
        <w:t>completely unique</w:t>
      </w:r>
      <w:proofErr w:type="gramEnd"/>
      <w:r>
        <w:rPr>
          <w:rFonts w:ascii="Times New Roman" w:eastAsia="Times New Roman" w:hAnsi="Times New Roman" w:cs="Times New Roman"/>
          <w:sz w:val="24"/>
          <w:szCs w:val="24"/>
        </w:rPr>
        <w:t xml:space="preserve"> artist books, inspired by the exploration of the role of historic influences on contemporary artists and subject matter. I used three </w:t>
      </w:r>
      <w:proofErr w:type="spellStart"/>
      <w:r>
        <w:rPr>
          <w:rFonts w:ascii="Times New Roman" w:eastAsia="Times New Roman" w:hAnsi="Times New Roman" w:cs="Times New Roman"/>
          <w:sz w:val="24"/>
          <w:szCs w:val="24"/>
        </w:rPr>
        <w:t>Vandercook</w:t>
      </w:r>
      <w:proofErr w:type="spellEnd"/>
      <w:r>
        <w:rPr>
          <w:rFonts w:ascii="Times New Roman" w:eastAsia="Times New Roman" w:hAnsi="Times New Roman" w:cs="Times New Roman"/>
          <w:sz w:val="24"/>
          <w:szCs w:val="24"/>
        </w:rPr>
        <w:t xml:space="preserve"> letterpresses, located in the Albion College Print Shop, to create several of my books, utilized my knowledge of ceramics to create a sculptural piece, and learned new skills in printmaking. I set up my FURSCA schedule so that, during the first two weeks of the program, I would be doing independent research in the Albion College Archives and Special Collections, and during the final eight weeks of the program, I would tackle six unique exploration prompts, roughly one a week. These prompts evolved as the weeks went by, changing to further push me outside of my normal realm of artistic creation. The prompts are as follows: difficult binding, circular, light and transparency, texture, sentimentality, and wood.</w:t>
      </w:r>
    </w:p>
    <w:p w:rsidR="00FF1CC5" w:rsidRDefault="00FC0B53">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My goal was to create books that pushed the boundaries of conventional materials and allowed </w:t>
      </w:r>
      <w:proofErr w:type="gramStart"/>
      <w:r>
        <w:rPr>
          <w:rFonts w:ascii="Times New Roman" w:eastAsia="Times New Roman" w:hAnsi="Times New Roman" w:cs="Times New Roman"/>
          <w:sz w:val="24"/>
          <w:szCs w:val="24"/>
        </w:rPr>
        <w:t>for me</w:t>
      </w:r>
      <w:proofErr w:type="gramEnd"/>
      <w:r>
        <w:rPr>
          <w:rFonts w:ascii="Times New Roman" w:eastAsia="Times New Roman" w:hAnsi="Times New Roman" w:cs="Times New Roman"/>
          <w:sz w:val="24"/>
          <w:szCs w:val="24"/>
        </w:rPr>
        <w:t xml:space="preserve"> to challenge both my creative thinking and technical skills. As the summer went on, I pushed myself to create books that </w:t>
      </w:r>
      <w:proofErr w:type="gramStart"/>
      <w:r>
        <w:rPr>
          <w:rFonts w:ascii="Times New Roman" w:eastAsia="Times New Roman" w:hAnsi="Times New Roman" w:cs="Times New Roman"/>
          <w:sz w:val="24"/>
          <w:szCs w:val="24"/>
        </w:rPr>
        <w:t>were not strictly made</w:t>
      </w:r>
      <w:proofErr w:type="gramEnd"/>
      <w:r>
        <w:rPr>
          <w:rFonts w:ascii="Times New Roman" w:eastAsia="Times New Roman" w:hAnsi="Times New Roman" w:cs="Times New Roman"/>
          <w:sz w:val="24"/>
          <w:szCs w:val="24"/>
        </w:rPr>
        <w:t xml:space="preserve"> out of paper and printed text. This led to me focusing on found object art, sculptural books, and the creation of much more technically difficult and large pieces than I had completed previously.</w:t>
      </w:r>
    </w:p>
    <w:p w:rsidR="00FF1CC5" w:rsidRDefault="00FC0B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Summary</w:t>
      </w:r>
    </w:p>
    <w:p w:rsidR="00FF1CC5" w:rsidRDefault="00FC0B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this section, I will break down the seven books I have successfully completed this </w:t>
      </w:r>
      <w:proofErr w:type="gramStart"/>
      <w:r>
        <w:rPr>
          <w:rFonts w:ascii="Times New Roman" w:eastAsia="Times New Roman" w:hAnsi="Times New Roman" w:cs="Times New Roman"/>
          <w:sz w:val="24"/>
          <w:szCs w:val="24"/>
        </w:rPr>
        <w:t>summer</w:t>
      </w:r>
      <w:proofErr w:type="gramEnd"/>
      <w:r>
        <w:rPr>
          <w:rFonts w:ascii="Times New Roman" w:eastAsia="Times New Roman" w:hAnsi="Times New Roman" w:cs="Times New Roman"/>
          <w:sz w:val="24"/>
          <w:szCs w:val="24"/>
        </w:rPr>
        <w:t xml:space="preserve">. I am very proud to have reached this goal! Please note that Book 4, the ceramic sculpture, is incomplete and needs to </w:t>
      </w:r>
      <w:proofErr w:type="gramStart"/>
      <w:r>
        <w:rPr>
          <w:rFonts w:ascii="Times New Roman" w:eastAsia="Times New Roman" w:hAnsi="Times New Roman" w:cs="Times New Roman"/>
          <w:sz w:val="24"/>
          <w:szCs w:val="24"/>
        </w:rPr>
        <w:t>be fired</w:t>
      </w:r>
      <w:proofErr w:type="gramEnd"/>
      <w:r>
        <w:rPr>
          <w:rFonts w:ascii="Times New Roman" w:eastAsia="Times New Roman" w:hAnsi="Times New Roman" w:cs="Times New Roman"/>
          <w:sz w:val="24"/>
          <w:szCs w:val="24"/>
        </w:rPr>
        <w:t xml:space="preserve"> in a large gas kiln once the school year begins. Additionally, Book 7, the one with copper plate etchings, still needs to </w:t>
      </w:r>
      <w:proofErr w:type="gramStart"/>
      <w:r>
        <w:rPr>
          <w:rFonts w:ascii="Times New Roman" w:eastAsia="Times New Roman" w:hAnsi="Times New Roman" w:cs="Times New Roman"/>
          <w:sz w:val="24"/>
          <w:szCs w:val="24"/>
        </w:rPr>
        <w:t>be printed</w:t>
      </w:r>
      <w:proofErr w:type="gramEnd"/>
      <w:r>
        <w:rPr>
          <w:rFonts w:ascii="Times New Roman" w:eastAsia="Times New Roman" w:hAnsi="Times New Roman" w:cs="Times New Roman"/>
          <w:sz w:val="24"/>
          <w:szCs w:val="24"/>
        </w:rPr>
        <w:t xml:space="preserve"> on the large wheel press in the Print Shop, which will be completed the week after FURSCA ends.</w:t>
      </w:r>
    </w:p>
    <w:p w:rsidR="00FF1CC5" w:rsidRDefault="00FC0B53">
      <w:pPr>
        <w:spacing w:line="360" w:lineRule="auto"/>
        <w:rPr>
          <w:rFonts w:ascii="Times New Roman" w:eastAsia="Times New Roman" w:hAnsi="Times New Roman" w:cs="Times New Roman"/>
          <w:i/>
          <w:sz w:val="24"/>
          <w:szCs w:val="24"/>
        </w:rPr>
      </w:pPr>
      <w:r>
        <w:br w:type="page"/>
      </w:r>
    </w:p>
    <w:p w:rsidR="00FF1CC5" w:rsidRDefault="00FC0B53">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Book 1. Exploration goal: difficult binding.</w:t>
      </w:r>
    </w:p>
    <w:p w:rsidR="00FF1CC5" w:rsidRDefault="00FF1CC5">
      <w:pPr>
        <w:spacing w:line="360" w:lineRule="auto"/>
        <w:rPr>
          <w:rFonts w:ascii="Times New Roman" w:eastAsia="Times New Roman" w:hAnsi="Times New Roman" w:cs="Times New Roman"/>
          <w:i/>
          <w:sz w:val="24"/>
          <w:szCs w:val="24"/>
        </w:rPr>
      </w:pPr>
    </w:p>
    <w:p w:rsidR="00FF1CC5" w:rsidRDefault="00FC0B53">
      <w:pPr>
        <w:spacing w:line="360" w:lineRule="auto"/>
        <w:rPr>
          <w:rFonts w:ascii="Times New Roman" w:eastAsia="Times New Roman" w:hAnsi="Times New Roman" w:cs="Times New Roman"/>
          <w:sz w:val="30"/>
          <w:szCs w:val="30"/>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My first book </w:t>
      </w:r>
      <w:proofErr w:type="gramStart"/>
      <w:r>
        <w:rPr>
          <w:rFonts w:ascii="Times New Roman" w:eastAsia="Times New Roman" w:hAnsi="Times New Roman" w:cs="Times New Roman"/>
          <w:sz w:val="24"/>
          <w:szCs w:val="24"/>
        </w:rPr>
        <w:t>was inspired</w:t>
      </w:r>
      <w:proofErr w:type="gramEnd"/>
      <w:r>
        <w:rPr>
          <w:rFonts w:ascii="Times New Roman" w:eastAsia="Times New Roman" w:hAnsi="Times New Roman" w:cs="Times New Roman"/>
          <w:sz w:val="24"/>
          <w:szCs w:val="24"/>
        </w:rPr>
        <w:t xml:space="preserve"> by an elegy that I wrote in an Honors Poetry class last semester. The exploration goal for this book was “difficult binding” which I certainly think I accomplished! This book was constructed out of very long strips of paper and bound together with screws, completely held together by the tension contained in the threads that wrap around the piece and are connected to the screws at specific points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This book </w:t>
      </w:r>
      <w:proofErr w:type="gramStart"/>
      <w:r>
        <w:rPr>
          <w:rFonts w:ascii="Times New Roman" w:eastAsia="Times New Roman" w:hAnsi="Times New Roman" w:cs="Times New Roman"/>
          <w:sz w:val="24"/>
          <w:szCs w:val="24"/>
        </w:rPr>
        <w:t>cannot be opened</w:t>
      </w:r>
      <w:proofErr w:type="gramEnd"/>
      <w:r>
        <w:rPr>
          <w:rFonts w:ascii="Times New Roman" w:eastAsia="Times New Roman" w:hAnsi="Times New Roman" w:cs="Times New Roman"/>
          <w:sz w:val="24"/>
          <w:szCs w:val="24"/>
        </w:rPr>
        <w:t xml:space="preserve"> and it rests as a sculptural object on a tabletop. This forces the viewer to find a new way of engaging with the piece, as opposed to flipping through a conventional book, in order to perceive the information contained inside. Each page is letterpress printed with a line from the elegy, which honors the crumbling spires of the Dexter Mausoleum in Spring Grove Cemetery in my home city of Cincinnati, Ohio. The dark colors of each page physically represent the decay and age of this decades old structure, and the concealment of the written poem mirrors the concealment of human remains within the actual mausoleum.</w:t>
      </w:r>
    </w:p>
    <w:p w:rsidR="00FF1CC5" w:rsidRDefault="00FF1CC5">
      <w:pPr>
        <w:spacing w:line="360" w:lineRule="auto"/>
        <w:rPr>
          <w:rFonts w:ascii="Times New Roman" w:eastAsia="Times New Roman" w:hAnsi="Times New Roman" w:cs="Times New Roman"/>
          <w:i/>
          <w:sz w:val="24"/>
          <w:szCs w:val="24"/>
        </w:rPr>
      </w:pPr>
    </w:p>
    <w:p w:rsidR="00FF1CC5" w:rsidRDefault="00FC0B53">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Book 2. Exploration goal: circular.</w:t>
      </w:r>
    </w:p>
    <w:p w:rsidR="00FF1CC5" w:rsidRDefault="00FF1CC5">
      <w:pPr>
        <w:spacing w:line="360" w:lineRule="auto"/>
        <w:rPr>
          <w:rFonts w:ascii="Times New Roman" w:eastAsia="Times New Roman" w:hAnsi="Times New Roman" w:cs="Times New Roman"/>
          <w:i/>
          <w:sz w:val="24"/>
          <w:szCs w:val="24"/>
        </w:rPr>
      </w:pPr>
    </w:p>
    <w:p w:rsidR="00FF1CC5" w:rsidRDefault="00FC0B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next book that I completed was once again paper-based, with all of the text printed on the letterpress. The exploration goal for this book was “circular,” and I </w:t>
      </w:r>
      <w:proofErr w:type="gramStart"/>
      <w:r>
        <w:rPr>
          <w:rFonts w:ascii="Times New Roman" w:eastAsia="Times New Roman" w:hAnsi="Times New Roman" w:cs="Times New Roman"/>
          <w:sz w:val="24"/>
          <w:szCs w:val="24"/>
        </w:rPr>
        <w:t>sort of</w:t>
      </w:r>
      <w:proofErr w:type="gramEnd"/>
      <w:r>
        <w:rPr>
          <w:rFonts w:ascii="Times New Roman" w:eastAsia="Times New Roman" w:hAnsi="Times New Roman" w:cs="Times New Roman"/>
          <w:sz w:val="24"/>
          <w:szCs w:val="24"/>
        </w:rPr>
        <w:t xml:space="preserve"> pushed the meaning of the word circular in this one! The shape of this book is a </w:t>
      </w:r>
      <w:proofErr w:type="spellStart"/>
      <w:r>
        <w:rPr>
          <w:rFonts w:ascii="Times New Roman" w:eastAsia="Times New Roman" w:hAnsi="Times New Roman" w:cs="Times New Roman"/>
          <w:sz w:val="24"/>
          <w:szCs w:val="24"/>
        </w:rPr>
        <w:t>mobius</w:t>
      </w:r>
      <w:proofErr w:type="spellEnd"/>
      <w:r>
        <w:rPr>
          <w:rFonts w:ascii="Times New Roman" w:eastAsia="Times New Roman" w:hAnsi="Times New Roman" w:cs="Times New Roman"/>
          <w:sz w:val="24"/>
          <w:szCs w:val="24"/>
        </w:rPr>
        <w:t xml:space="preserve"> strip. A </w:t>
      </w:r>
      <w:proofErr w:type="spellStart"/>
      <w:r>
        <w:rPr>
          <w:rFonts w:ascii="Times New Roman" w:eastAsia="Times New Roman" w:hAnsi="Times New Roman" w:cs="Times New Roman"/>
          <w:sz w:val="24"/>
          <w:szCs w:val="24"/>
        </w:rPr>
        <w:t>mobius</w:t>
      </w:r>
      <w:proofErr w:type="spellEnd"/>
      <w:r>
        <w:rPr>
          <w:rFonts w:ascii="Times New Roman" w:eastAsia="Times New Roman" w:hAnsi="Times New Roman" w:cs="Times New Roman"/>
          <w:sz w:val="24"/>
          <w:szCs w:val="24"/>
        </w:rPr>
        <w:t xml:space="preserve"> strip is a mathematical shape in which the front surface of a strip </w:t>
      </w:r>
      <w:proofErr w:type="gramStart"/>
      <w:r>
        <w:rPr>
          <w:rFonts w:ascii="Times New Roman" w:eastAsia="Times New Roman" w:hAnsi="Times New Roman" w:cs="Times New Roman"/>
          <w:sz w:val="24"/>
          <w:szCs w:val="24"/>
        </w:rPr>
        <w:t>is connected</w:t>
      </w:r>
      <w:proofErr w:type="gramEnd"/>
      <w:r>
        <w:rPr>
          <w:rFonts w:ascii="Times New Roman" w:eastAsia="Times New Roman" w:hAnsi="Times New Roman" w:cs="Times New Roman"/>
          <w:sz w:val="24"/>
          <w:szCs w:val="24"/>
        </w:rPr>
        <w:t xml:space="preserve"> to the back of the same strip. This strip, in theory, </w:t>
      </w:r>
      <w:proofErr w:type="gramStart"/>
      <w:r>
        <w:rPr>
          <w:rFonts w:ascii="Times New Roman" w:eastAsia="Times New Roman" w:hAnsi="Times New Roman" w:cs="Times New Roman"/>
          <w:sz w:val="24"/>
          <w:szCs w:val="24"/>
        </w:rPr>
        <w:t>is able to</w:t>
      </w:r>
      <w:proofErr w:type="gramEnd"/>
      <w:r>
        <w:rPr>
          <w:rFonts w:ascii="Times New Roman" w:eastAsia="Times New Roman" w:hAnsi="Times New Roman" w:cs="Times New Roman"/>
          <w:sz w:val="24"/>
          <w:szCs w:val="24"/>
        </w:rPr>
        <w:t xml:space="preserve"> be infinitely split in two, doubling the amount of strips each time it is split. In this book, I completed a series of three editions that are </w:t>
      </w:r>
      <w:proofErr w:type="gramStart"/>
      <w:r>
        <w:rPr>
          <w:rFonts w:ascii="Times New Roman" w:eastAsia="Times New Roman" w:hAnsi="Times New Roman" w:cs="Times New Roman"/>
          <w:sz w:val="24"/>
          <w:szCs w:val="24"/>
        </w:rPr>
        <w:t>exactly the</w:t>
      </w:r>
      <w:proofErr w:type="gramEnd"/>
      <w:r>
        <w:rPr>
          <w:rFonts w:ascii="Times New Roman" w:eastAsia="Times New Roman" w:hAnsi="Times New Roman" w:cs="Times New Roman"/>
          <w:sz w:val="24"/>
          <w:szCs w:val="24"/>
        </w:rPr>
        <w:t xml:space="preserve"> same. One edition will remain whole, while the other two are in states of deconstruction, with one the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three editions being already cut into the largest amount of strips possible! The text of the poem is a Persian form of poetry called a </w:t>
      </w:r>
      <w:proofErr w:type="spellStart"/>
      <w:r>
        <w:rPr>
          <w:rFonts w:ascii="Times New Roman" w:eastAsia="Times New Roman" w:hAnsi="Times New Roman" w:cs="Times New Roman"/>
          <w:sz w:val="24"/>
          <w:szCs w:val="24"/>
        </w:rPr>
        <w:t>ghazal</w:t>
      </w:r>
      <w:proofErr w:type="spellEnd"/>
      <w:r>
        <w:rPr>
          <w:rFonts w:ascii="Times New Roman" w:eastAsia="Times New Roman" w:hAnsi="Times New Roman" w:cs="Times New Roman"/>
          <w:sz w:val="24"/>
          <w:szCs w:val="24"/>
        </w:rPr>
        <w:t xml:space="preserve">. I wrote this </w:t>
      </w:r>
      <w:proofErr w:type="spellStart"/>
      <w:r>
        <w:rPr>
          <w:rFonts w:ascii="Times New Roman" w:eastAsia="Times New Roman" w:hAnsi="Times New Roman" w:cs="Times New Roman"/>
          <w:sz w:val="24"/>
          <w:szCs w:val="24"/>
        </w:rPr>
        <w:t>ghazal</w:t>
      </w:r>
      <w:proofErr w:type="spellEnd"/>
      <w:r>
        <w:rPr>
          <w:rFonts w:ascii="Times New Roman" w:eastAsia="Times New Roman" w:hAnsi="Times New Roman" w:cs="Times New Roman"/>
          <w:sz w:val="24"/>
          <w:szCs w:val="24"/>
        </w:rPr>
        <w:t xml:space="preserve"> last semester as well. The physical structure of this book mirrors the concept behind the Persian poetic form. A </w:t>
      </w:r>
      <w:proofErr w:type="spellStart"/>
      <w:r>
        <w:rPr>
          <w:rFonts w:ascii="Times New Roman" w:eastAsia="Times New Roman" w:hAnsi="Times New Roman" w:cs="Times New Roman"/>
          <w:sz w:val="24"/>
          <w:szCs w:val="24"/>
        </w:rPr>
        <w:t>ghazal</w:t>
      </w:r>
      <w:proofErr w:type="spellEnd"/>
      <w:r>
        <w:rPr>
          <w:rFonts w:ascii="Times New Roman" w:eastAsia="Times New Roman" w:hAnsi="Times New Roman" w:cs="Times New Roman"/>
          <w:sz w:val="24"/>
          <w:szCs w:val="24"/>
        </w:rPr>
        <w:t xml:space="preserve"> is composed of couplets that </w:t>
      </w:r>
      <w:proofErr w:type="gramStart"/>
      <w:r>
        <w:rPr>
          <w:rFonts w:ascii="Times New Roman" w:eastAsia="Times New Roman" w:hAnsi="Times New Roman" w:cs="Times New Roman"/>
          <w:sz w:val="24"/>
          <w:szCs w:val="24"/>
        </w:rPr>
        <w:t>can be rearranged</w:t>
      </w:r>
      <w:proofErr w:type="gramEnd"/>
      <w:r>
        <w:rPr>
          <w:rFonts w:ascii="Times New Roman" w:eastAsia="Times New Roman" w:hAnsi="Times New Roman" w:cs="Times New Roman"/>
          <w:sz w:val="24"/>
          <w:szCs w:val="24"/>
        </w:rPr>
        <w:t xml:space="preserve"> to still form a coherent poem, just as this book can be split and rearranged to still form a whole piece.</w:t>
      </w:r>
    </w:p>
    <w:p w:rsidR="00FF1CC5" w:rsidRDefault="00FC0B53">
      <w:pPr>
        <w:spacing w:line="360" w:lineRule="auto"/>
        <w:rPr>
          <w:rFonts w:ascii="Times New Roman" w:eastAsia="Times New Roman" w:hAnsi="Times New Roman" w:cs="Times New Roman"/>
          <w:i/>
          <w:sz w:val="24"/>
          <w:szCs w:val="24"/>
        </w:rPr>
      </w:pPr>
      <w:r>
        <w:br w:type="page"/>
      </w:r>
    </w:p>
    <w:p w:rsidR="00FF1CC5" w:rsidRDefault="00FC0B53">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Book 3. Exploration goal: light and transparency.</w:t>
      </w:r>
    </w:p>
    <w:p w:rsidR="00FF1CC5" w:rsidRDefault="00FF1CC5">
      <w:pPr>
        <w:spacing w:line="360" w:lineRule="auto"/>
        <w:rPr>
          <w:rFonts w:ascii="Times New Roman" w:eastAsia="Times New Roman" w:hAnsi="Times New Roman" w:cs="Times New Roman"/>
          <w:i/>
          <w:sz w:val="24"/>
          <w:szCs w:val="24"/>
        </w:rPr>
      </w:pPr>
    </w:p>
    <w:p w:rsidR="00FF1CC5" w:rsidRDefault="00FC0B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next book I created </w:t>
      </w:r>
      <w:proofErr w:type="gramStart"/>
      <w:r>
        <w:rPr>
          <w:rFonts w:ascii="Times New Roman" w:eastAsia="Times New Roman" w:hAnsi="Times New Roman" w:cs="Times New Roman"/>
          <w:sz w:val="24"/>
          <w:szCs w:val="24"/>
        </w:rPr>
        <w:t>was not based</w:t>
      </w:r>
      <w:proofErr w:type="gramEnd"/>
      <w:r>
        <w:rPr>
          <w:rFonts w:ascii="Times New Roman" w:eastAsia="Times New Roman" w:hAnsi="Times New Roman" w:cs="Times New Roman"/>
          <w:sz w:val="24"/>
          <w:szCs w:val="24"/>
        </w:rPr>
        <w:t xml:space="preserve"> on paper, this time. It is a book created out of a type of thin plastic sheeting called Mylar. The exploration goal for this piece was “light and transparency,” and I was amazed at how much this material actually mimicked a pool of water when set flat against a tabletop! This similarity is what prompted me to cut each piece of Mylar to resemble an organically formed puddle. This piece is set up on the floor, and is presented as stanzas of an </w:t>
      </w:r>
      <w:proofErr w:type="gramStart"/>
      <w:r>
        <w:rPr>
          <w:rFonts w:ascii="Times New Roman" w:eastAsia="Times New Roman" w:hAnsi="Times New Roman" w:cs="Times New Roman"/>
          <w:sz w:val="24"/>
          <w:szCs w:val="24"/>
        </w:rPr>
        <w:t>originally-written</w:t>
      </w:r>
      <w:proofErr w:type="gramEnd"/>
      <w:r>
        <w:rPr>
          <w:rFonts w:ascii="Times New Roman" w:eastAsia="Times New Roman" w:hAnsi="Times New Roman" w:cs="Times New Roman"/>
          <w:sz w:val="24"/>
          <w:szCs w:val="24"/>
        </w:rPr>
        <w:t xml:space="preserve"> poem printed into the surface of the Mylar sheets, with one stanza on each puddle.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amazing how the text created the illusion of surface tension. On these faux puddles! This book </w:t>
      </w:r>
      <w:proofErr w:type="gramStart"/>
      <w:r>
        <w:rPr>
          <w:rFonts w:ascii="Times New Roman" w:eastAsia="Times New Roman" w:hAnsi="Times New Roman" w:cs="Times New Roman"/>
          <w:sz w:val="24"/>
          <w:szCs w:val="24"/>
        </w:rPr>
        <w:t>was also printed</w:t>
      </w:r>
      <w:proofErr w:type="gramEnd"/>
      <w:r>
        <w:rPr>
          <w:rFonts w:ascii="Times New Roman" w:eastAsia="Times New Roman" w:hAnsi="Times New Roman" w:cs="Times New Roman"/>
          <w:sz w:val="24"/>
          <w:szCs w:val="24"/>
        </w:rPr>
        <w:t xml:space="preserve"> on the letterpress using a technique called blind embossing, in which no ink is used on the rollers of the press. This piece forces viewers to engage with it very closely in order to have the type revealed to them, and in order to read the lines of tiny text, one must get down on the floor and gaze at the puddle at a specific angle.</w:t>
      </w:r>
    </w:p>
    <w:p w:rsidR="00DE6E85" w:rsidRDefault="00DE6E85">
      <w:pPr>
        <w:spacing w:line="360" w:lineRule="auto"/>
        <w:rPr>
          <w:rFonts w:ascii="Times New Roman" w:eastAsia="Times New Roman" w:hAnsi="Times New Roman" w:cs="Times New Roman"/>
          <w:i/>
          <w:sz w:val="24"/>
          <w:szCs w:val="24"/>
        </w:rPr>
      </w:pPr>
    </w:p>
    <w:p w:rsidR="00DE6E85" w:rsidRDefault="00DE6E85">
      <w:pPr>
        <w:spacing w:line="360" w:lineRule="auto"/>
        <w:rPr>
          <w:rFonts w:ascii="Times New Roman" w:eastAsia="Times New Roman" w:hAnsi="Times New Roman" w:cs="Times New Roman"/>
          <w:i/>
          <w:sz w:val="24"/>
          <w:szCs w:val="24"/>
        </w:rPr>
      </w:pPr>
    </w:p>
    <w:p w:rsidR="00FF1CC5" w:rsidRDefault="00FC0B53">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Book 4. Exploration goal: texture.</w:t>
      </w:r>
    </w:p>
    <w:p w:rsidR="00FF1CC5" w:rsidRDefault="00FF1CC5">
      <w:pPr>
        <w:spacing w:line="360" w:lineRule="auto"/>
        <w:rPr>
          <w:rFonts w:ascii="Times New Roman" w:eastAsia="Times New Roman" w:hAnsi="Times New Roman" w:cs="Times New Roman"/>
          <w:i/>
          <w:sz w:val="24"/>
          <w:szCs w:val="24"/>
        </w:rPr>
      </w:pPr>
      <w:bookmarkStart w:id="0" w:name="_GoBack"/>
      <w:bookmarkEnd w:id="0"/>
    </w:p>
    <w:p w:rsidR="00FF1CC5" w:rsidRDefault="00FC0B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My next book </w:t>
      </w:r>
      <w:proofErr w:type="gramStart"/>
      <w:r>
        <w:rPr>
          <w:rFonts w:ascii="Times New Roman" w:eastAsia="Times New Roman" w:hAnsi="Times New Roman" w:cs="Times New Roman"/>
          <w:sz w:val="24"/>
          <w:szCs w:val="24"/>
        </w:rPr>
        <w:t>was created</w:t>
      </w:r>
      <w:proofErr w:type="gramEnd"/>
      <w:r>
        <w:rPr>
          <w:rFonts w:ascii="Times New Roman" w:eastAsia="Times New Roman" w:hAnsi="Times New Roman" w:cs="Times New Roman"/>
          <w:sz w:val="24"/>
          <w:szCs w:val="24"/>
        </w:rPr>
        <w:t xml:space="preserve"> based on the exploration goal of “texture,” and is once again not at all created out of paper. This is one of my in-progress pieces. I created this piece out of RO-14 Mid-range light stoneware from </w:t>
      </w:r>
      <w:proofErr w:type="spellStart"/>
      <w:r>
        <w:rPr>
          <w:rFonts w:ascii="Times New Roman" w:eastAsia="Times New Roman" w:hAnsi="Times New Roman" w:cs="Times New Roman"/>
          <w:sz w:val="24"/>
          <w:szCs w:val="24"/>
        </w:rPr>
        <w:t>Rovin</w:t>
      </w:r>
      <w:proofErr w:type="spellEnd"/>
      <w:r>
        <w:rPr>
          <w:rFonts w:ascii="Times New Roman" w:eastAsia="Times New Roman" w:hAnsi="Times New Roman" w:cs="Times New Roman"/>
          <w:sz w:val="24"/>
          <w:szCs w:val="24"/>
        </w:rPr>
        <w:t xml:space="preserve"> Ceramics. This white clay body is currently in a leather hard state and is too fragile to transport. I wanted to create this piece as a sculptural object that needed to </w:t>
      </w:r>
      <w:proofErr w:type="gramStart"/>
      <w:r>
        <w:rPr>
          <w:rFonts w:ascii="Times New Roman" w:eastAsia="Times New Roman" w:hAnsi="Times New Roman" w:cs="Times New Roman"/>
          <w:sz w:val="24"/>
          <w:szCs w:val="24"/>
        </w:rPr>
        <w:t>be interacted</w:t>
      </w:r>
      <w:proofErr w:type="gramEnd"/>
      <w:r>
        <w:rPr>
          <w:rFonts w:ascii="Times New Roman" w:eastAsia="Times New Roman" w:hAnsi="Times New Roman" w:cs="Times New Roman"/>
          <w:sz w:val="24"/>
          <w:szCs w:val="24"/>
        </w:rPr>
        <w:t xml:space="preserve"> with by multiple people. Once fired to a bisque state in a large gas kiln, this piece will become stronger and able to </w:t>
      </w:r>
      <w:proofErr w:type="gramStart"/>
      <w:r>
        <w:rPr>
          <w:rFonts w:ascii="Times New Roman" w:eastAsia="Times New Roman" w:hAnsi="Times New Roman" w:cs="Times New Roman"/>
          <w:sz w:val="24"/>
          <w:szCs w:val="24"/>
        </w:rPr>
        <w:t>be picked up</w:t>
      </w:r>
      <w:proofErr w:type="gramEnd"/>
      <w:r>
        <w:rPr>
          <w:rFonts w:ascii="Times New Roman" w:eastAsia="Times New Roman" w:hAnsi="Times New Roman" w:cs="Times New Roman"/>
          <w:sz w:val="24"/>
          <w:szCs w:val="24"/>
        </w:rPr>
        <w:t xml:space="preserve">. The goal of this piece is that it needs to </w:t>
      </w:r>
      <w:proofErr w:type="gramStart"/>
      <w:r>
        <w:rPr>
          <w:rFonts w:ascii="Times New Roman" w:eastAsia="Times New Roman" w:hAnsi="Times New Roman" w:cs="Times New Roman"/>
          <w:sz w:val="24"/>
          <w:szCs w:val="24"/>
        </w:rPr>
        <w:t>be picked up</w:t>
      </w:r>
      <w:proofErr w:type="gramEnd"/>
      <w:r>
        <w:rPr>
          <w:rFonts w:ascii="Times New Roman" w:eastAsia="Times New Roman" w:hAnsi="Times New Roman" w:cs="Times New Roman"/>
          <w:sz w:val="24"/>
          <w:szCs w:val="24"/>
        </w:rPr>
        <w:t xml:space="preserve"> in order to see through the carved holes, but it will be too long and heavy for just one person to pick up. Two people need to stand shoulder to shoulder and collaborate in order to tactically interact with this piece, and lift it up to eye level to see light shining through the carved holes in the surface of the clay cylinder. This piece was slab-formed, as throwing an object this long proved to be a challenge of my throwing abilities!</w:t>
      </w:r>
    </w:p>
    <w:p w:rsidR="00FF1CC5" w:rsidRDefault="00FC0B53">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Book 5. Exploration goal: sentimentality.</w:t>
      </w:r>
    </w:p>
    <w:p w:rsidR="00DE6E85" w:rsidRDefault="00DE6E85">
      <w:pPr>
        <w:spacing w:line="360" w:lineRule="auto"/>
        <w:rPr>
          <w:rFonts w:ascii="Times New Roman" w:eastAsia="Times New Roman" w:hAnsi="Times New Roman" w:cs="Times New Roman"/>
          <w:i/>
          <w:noProof/>
          <w:sz w:val="24"/>
          <w:szCs w:val="24"/>
          <w:lang w:val="en-US"/>
        </w:rPr>
      </w:pPr>
    </w:p>
    <w:p w:rsidR="00FF1CC5" w:rsidRDefault="00FF1CC5">
      <w:pPr>
        <w:spacing w:line="360" w:lineRule="auto"/>
        <w:rPr>
          <w:rFonts w:ascii="Times New Roman" w:eastAsia="Times New Roman" w:hAnsi="Times New Roman" w:cs="Times New Roman"/>
          <w:i/>
          <w:sz w:val="24"/>
          <w:szCs w:val="24"/>
        </w:rPr>
      </w:pPr>
    </w:p>
    <w:p w:rsidR="00FF1CC5" w:rsidRDefault="00FC0B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My next book really pushed the concept of what a book even is! The exploration goal of “sentimentality” prompted me to think about my childhood and the shared experience of cooking with my mom. I used a copper </w:t>
      </w:r>
      <w:proofErr w:type="gramStart"/>
      <w:r>
        <w:rPr>
          <w:rFonts w:ascii="Times New Roman" w:eastAsia="Times New Roman" w:hAnsi="Times New Roman" w:cs="Times New Roman"/>
          <w:sz w:val="24"/>
          <w:szCs w:val="24"/>
        </w:rPr>
        <w:t>tea kettle</w:t>
      </w:r>
      <w:proofErr w:type="gramEnd"/>
      <w:r>
        <w:rPr>
          <w:rFonts w:ascii="Times New Roman" w:eastAsia="Times New Roman" w:hAnsi="Times New Roman" w:cs="Times New Roman"/>
          <w:sz w:val="24"/>
          <w:szCs w:val="24"/>
        </w:rPr>
        <w:t xml:space="preserve"> as the base for this sculptural piece, with illustrations and a poem about cooking as a child etched into the surface. I love how this object, from a distance, seems almost out of place amongst my books that are paper-based, and I want this piece to make viewers question what exactly can count as a book.</w:t>
      </w:r>
    </w:p>
    <w:p w:rsidR="00FF1CC5" w:rsidRDefault="00FC0B53">
      <w:pPr>
        <w:spacing w:line="360" w:lineRule="auto"/>
        <w:ind w:firstLine="720"/>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I used a </w:t>
      </w:r>
      <w:proofErr w:type="gramStart"/>
      <w:r>
        <w:rPr>
          <w:rFonts w:ascii="Times New Roman" w:eastAsia="Times New Roman" w:hAnsi="Times New Roman" w:cs="Times New Roman"/>
          <w:sz w:val="24"/>
          <w:szCs w:val="24"/>
        </w:rPr>
        <w:t>printmaking  process</w:t>
      </w:r>
      <w:proofErr w:type="gramEnd"/>
      <w:r>
        <w:rPr>
          <w:rFonts w:ascii="Times New Roman" w:eastAsia="Times New Roman" w:hAnsi="Times New Roman" w:cs="Times New Roman"/>
          <w:sz w:val="24"/>
          <w:szCs w:val="24"/>
        </w:rPr>
        <w:t xml:space="preserve"> of copper </w:t>
      </w:r>
      <w:proofErr w:type="spellStart"/>
      <w:r>
        <w:rPr>
          <w:rFonts w:ascii="Times New Roman" w:eastAsia="Times New Roman" w:hAnsi="Times New Roman" w:cs="Times New Roman"/>
          <w:sz w:val="24"/>
          <w:szCs w:val="24"/>
        </w:rPr>
        <w:t>etching,to</w:t>
      </w:r>
      <w:proofErr w:type="spellEnd"/>
      <w:r>
        <w:rPr>
          <w:rFonts w:ascii="Times New Roman" w:eastAsia="Times New Roman" w:hAnsi="Times New Roman" w:cs="Times New Roman"/>
          <w:sz w:val="24"/>
          <w:szCs w:val="24"/>
        </w:rPr>
        <w:t xml:space="preserve"> complete this piece. In this process, a pure copper object, such as the </w:t>
      </w:r>
      <w:proofErr w:type="gramStart"/>
      <w:r>
        <w:rPr>
          <w:rFonts w:ascii="Times New Roman" w:eastAsia="Times New Roman" w:hAnsi="Times New Roman" w:cs="Times New Roman"/>
          <w:sz w:val="24"/>
          <w:szCs w:val="24"/>
        </w:rPr>
        <w:t>tea kettle</w:t>
      </w:r>
      <w:proofErr w:type="gramEnd"/>
      <w:r>
        <w:rPr>
          <w:rFonts w:ascii="Times New Roman" w:eastAsia="Times New Roman" w:hAnsi="Times New Roman" w:cs="Times New Roman"/>
          <w:sz w:val="24"/>
          <w:szCs w:val="24"/>
        </w:rPr>
        <w:t xml:space="preserve">, is covered with a thick, black substance called ground. This ground is composed of turpentine and </w:t>
      </w:r>
      <w:proofErr w:type="spellStart"/>
      <w:r>
        <w:rPr>
          <w:rFonts w:ascii="Times New Roman" w:eastAsia="Times New Roman" w:hAnsi="Times New Roman" w:cs="Times New Roman"/>
          <w:sz w:val="24"/>
          <w:szCs w:val="24"/>
        </w:rPr>
        <w:t>asphaltum</w:t>
      </w:r>
      <w:proofErr w:type="spellEnd"/>
      <w:r>
        <w:rPr>
          <w:rFonts w:ascii="Times New Roman" w:eastAsia="Times New Roman" w:hAnsi="Times New Roman" w:cs="Times New Roman"/>
          <w:sz w:val="24"/>
          <w:szCs w:val="24"/>
        </w:rPr>
        <w:t xml:space="preserve">, and dries hard. Once dry, this ground </w:t>
      </w:r>
      <w:proofErr w:type="gramStart"/>
      <w:r>
        <w:rPr>
          <w:rFonts w:ascii="Times New Roman" w:eastAsia="Times New Roman" w:hAnsi="Times New Roman" w:cs="Times New Roman"/>
          <w:sz w:val="24"/>
          <w:szCs w:val="24"/>
        </w:rPr>
        <w:t>is gently drawn</w:t>
      </w:r>
      <w:proofErr w:type="gramEnd"/>
      <w:r>
        <w:rPr>
          <w:rFonts w:ascii="Times New Roman" w:eastAsia="Times New Roman" w:hAnsi="Times New Roman" w:cs="Times New Roman"/>
          <w:sz w:val="24"/>
          <w:szCs w:val="24"/>
        </w:rPr>
        <w:t xml:space="preserve"> into using a sharp stylus. After drawing, the copper piece </w:t>
      </w:r>
      <w:proofErr w:type="gramStart"/>
      <w:r>
        <w:rPr>
          <w:rFonts w:ascii="Times New Roman" w:eastAsia="Times New Roman" w:hAnsi="Times New Roman" w:cs="Times New Roman"/>
          <w:sz w:val="24"/>
          <w:szCs w:val="24"/>
        </w:rPr>
        <w:t>is then submerged</w:t>
      </w:r>
      <w:proofErr w:type="gramEnd"/>
      <w:r>
        <w:rPr>
          <w:rFonts w:ascii="Times New Roman" w:eastAsia="Times New Roman" w:hAnsi="Times New Roman" w:cs="Times New Roman"/>
          <w:sz w:val="24"/>
          <w:szCs w:val="24"/>
        </w:rPr>
        <w:t xml:space="preserve"> in a solution of ferric chloride for 20-35 minutes. The acid etches into the copper that is visible in the drawn lines, and after it has soaked for the accurate amount of time, the piece </w:t>
      </w:r>
      <w:proofErr w:type="gramStart"/>
      <w:r>
        <w:rPr>
          <w:rFonts w:ascii="Times New Roman" w:eastAsia="Times New Roman" w:hAnsi="Times New Roman" w:cs="Times New Roman"/>
          <w:sz w:val="24"/>
          <w:szCs w:val="24"/>
        </w:rPr>
        <w:t>is removed from the solution bath and washed clean under running water</w:t>
      </w:r>
      <w:proofErr w:type="gramEnd"/>
      <w:r>
        <w:rPr>
          <w:rFonts w:ascii="Times New Roman" w:eastAsia="Times New Roman" w:hAnsi="Times New Roman" w:cs="Times New Roman"/>
          <w:sz w:val="24"/>
          <w:szCs w:val="24"/>
        </w:rPr>
        <w:t xml:space="preserve">. After washing, all remaining ground </w:t>
      </w:r>
      <w:proofErr w:type="gramStart"/>
      <w:r>
        <w:rPr>
          <w:rFonts w:ascii="Times New Roman" w:eastAsia="Times New Roman" w:hAnsi="Times New Roman" w:cs="Times New Roman"/>
          <w:sz w:val="24"/>
          <w:szCs w:val="24"/>
        </w:rPr>
        <w:t>is removed</w:t>
      </w:r>
      <w:proofErr w:type="gramEnd"/>
      <w:r>
        <w:rPr>
          <w:rFonts w:ascii="Times New Roman" w:eastAsia="Times New Roman" w:hAnsi="Times New Roman" w:cs="Times New Roman"/>
          <w:sz w:val="24"/>
          <w:szCs w:val="24"/>
        </w:rPr>
        <w:t xml:space="preserve"> from the copper with a greasy solvent, and then the grease is removed with denatured alcohol. This is the final step in the process of creating the etched kettle!</w:t>
      </w:r>
      <w:r>
        <w:rPr>
          <w:rFonts w:ascii="Times New Roman" w:eastAsia="Times New Roman" w:hAnsi="Times New Roman" w:cs="Times New Roman"/>
          <w:sz w:val="30"/>
          <w:szCs w:val="30"/>
        </w:rPr>
        <w:t xml:space="preserve"> </w:t>
      </w:r>
    </w:p>
    <w:p w:rsidR="00FF1CC5" w:rsidRDefault="00FC0B53">
      <w:pPr>
        <w:spacing w:line="360" w:lineRule="auto"/>
        <w:rPr>
          <w:rFonts w:ascii="Times New Roman" w:eastAsia="Times New Roman" w:hAnsi="Times New Roman" w:cs="Times New Roman"/>
          <w:sz w:val="30"/>
          <w:szCs w:val="30"/>
        </w:rPr>
      </w:pPr>
      <w:r>
        <w:br w:type="page"/>
      </w:r>
    </w:p>
    <w:p w:rsidR="00FF1CC5" w:rsidRDefault="00FC0B53">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Book 6. Exploration goal: wood</w:t>
      </w:r>
    </w:p>
    <w:p w:rsidR="00FF1CC5" w:rsidRDefault="00FF1CC5">
      <w:pPr>
        <w:spacing w:line="360" w:lineRule="auto"/>
        <w:rPr>
          <w:rFonts w:ascii="Times New Roman" w:eastAsia="Times New Roman" w:hAnsi="Times New Roman" w:cs="Times New Roman"/>
          <w:i/>
          <w:sz w:val="24"/>
          <w:szCs w:val="24"/>
        </w:rPr>
      </w:pPr>
    </w:p>
    <w:p w:rsidR="00FF1CC5" w:rsidRDefault="00FC0B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The next two books are the most technically complex ones I have created so far. These final two books </w:t>
      </w:r>
      <w:proofErr w:type="gramStart"/>
      <w:r>
        <w:rPr>
          <w:rFonts w:ascii="Times New Roman" w:eastAsia="Times New Roman" w:hAnsi="Times New Roman" w:cs="Times New Roman"/>
          <w:sz w:val="24"/>
          <w:szCs w:val="24"/>
        </w:rPr>
        <w:t>were prompted</w:t>
      </w:r>
      <w:proofErr w:type="gramEnd"/>
      <w:r>
        <w:rPr>
          <w:rFonts w:ascii="Times New Roman" w:eastAsia="Times New Roman" w:hAnsi="Times New Roman" w:cs="Times New Roman"/>
          <w:sz w:val="24"/>
          <w:szCs w:val="24"/>
        </w:rPr>
        <w:t xml:space="preserve"> by the exploration goal “wood,” and are presented as a diptych, which means a series of two interconnected or related objects. The first book in this pair is a found piece of very large wood, which I sanded and stained in order to reveal the natural grain of the wood. A singular tiny scroll </w:t>
      </w:r>
      <w:proofErr w:type="gramStart"/>
      <w:r>
        <w:rPr>
          <w:rFonts w:ascii="Times New Roman" w:eastAsia="Times New Roman" w:hAnsi="Times New Roman" w:cs="Times New Roman"/>
          <w:sz w:val="24"/>
          <w:szCs w:val="24"/>
        </w:rPr>
        <w:t>is placed</w:t>
      </w:r>
      <w:proofErr w:type="gramEnd"/>
      <w:r>
        <w:rPr>
          <w:rFonts w:ascii="Times New Roman" w:eastAsia="Times New Roman" w:hAnsi="Times New Roman" w:cs="Times New Roman"/>
          <w:sz w:val="24"/>
          <w:szCs w:val="24"/>
        </w:rPr>
        <w:t xml:space="preserve"> within the plank of wood, which will be printed with the title of this piece. It </w:t>
      </w:r>
      <w:proofErr w:type="gramStart"/>
      <w:r>
        <w:rPr>
          <w:rFonts w:ascii="Times New Roman" w:eastAsia="Times New Roman" w:hAnsi="Times New Roman" w:cs="Times New Roman"/>
          <w:sz w:val="24"/>
          <w:szCs w:val="24"/>
        </w:rPr>
        <w:t>will be presented</w:t>
      </w:r>
      <w:proofErr w:type="gramEnd"/>
      <w:r>
        <w:rPr>
          <w:rFonts w:ascii="Times New Roman" w:eastAsia="Times New Roman" w:hAnsi="Times New Roman" w:cs="Times New Roman"/>
          <w:sz w:val="24"/>
          <w:szCs w:val="24"/>
        </w:rPr>
        <w:t xml:space="preserve"> in a gallery setting leaning against a wall, emphasizing the found nature of the object.</w:t>
      </w:r>
    </w:p>
    <w:p w:rsidR="00FF1CC5" w:rsidRDefault="00FC0B53">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Book 7. Exploration goal: wood</w:t>
      </w:r>
    </w:p>
    <w:p w:rsidR="00FF1CC5" w:rsidRDefault="00FC0B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Presented directly in conjunction with this plank is a series of printed copper etchings that simulate the pattern of swirls and wood grain that were visible to my eye. These plates have yet to </w:t>
      </w:r>
      <w:proofErr w:type="gramStart"/>
      <w:r>
        <w:rPr>
          <w:rFonts w:ascii="Times New Roman" w:eastAsia="Times New Roman" w:hAnsi="Times New Roman" w:cs="Times New Roman"/>
          <w:sz w:val="24"/>
          <w:szCs w:val="24"/>
        </w:rPr>
        <w:t>be printed</w:t>
      </w:r>
      <w:proofErr w:type="gramEnd"/>
      <w:r>
        <w:rPr>
          <w:rFonts w:ascii="Times New Roman" w:eastAsia="Times New Roman" w:hAnsi="Times New Roman" w:cs="Times New Roman"/>
          <w:sz w:val="24"/>
          <w:szCs w:val="24"/>
        </w:rPr>
        <w:t xml:space="preserve"> on the large wheel press, but all of the copper plates are ready to be printed later this week. Once printed onto individual sheets of fine paper, these 22 completely unique prints will be contained in an accordion-fold book structure that, when completely stretched out, will mirror the size of the original plank of wood.</w:t>
      </w:r>
    </w:p>
    <w:p w:rsidR="00FF1CC5" w:rsidRDefault="00FC0B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FF1CC5" w:rsidRDefault="00FC0B53">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summer has been an amazing opportunity to focus, undistracted, on my art. During the month between the end of FURSCA and the start of the upcoming school year, I will be applying to juried exhibitions with this portfolio of work. This is comparable to having research in a different field published to an academic journal. I will expand on my passion for both ceramics and book arts next year during my final year at Albion, and will be using my work to apply to Master of Fine Arts programs as well as Artist Residencies. I will present all of this work in the Elkin Isaac Research Symposium, and, once school starts, I hope to display my work in glass cases in the Albion College </w:t>
      </w:r>
      <w:proofErr w:type="spellStart"/>
      <w:r>
        <w:rPr>
          <w:rFonts w:ascii="Times New Roman" w:eastAsia="Times New Roman" w:hAnsi="Times New Roman" w:cs="Times New Roman"/>
          <w:sz w:val="24"/>
          <w:szCs w:val="24"/>
        </w:rPr>
        <w:t>Stockwell-Mudd</w:t>
      </w:r>
      <w:proofErr w:type="spellEnd"/>
      <w:r>
        <w:rPr>
          <w:rFonts w:ascii="Times New Roman" w:eastAsia="Times New Roman" w:hAnsi="Times New Roman" w:cs="Times New Roman"/>
          <w:sz w:val="24"/>
          <w:szCs w:val="24"/>
        </w:rPr>
        <w:t xml:space="preserve"> Library for fellow students to see up close. This opportunity to create artwork has expanded my professional and academic knowledge, as well as increasing my chances of attending a competitive MFA program!</w:t>
      </w:r>
    </w:p>
    <w:p w:rsidR="00FF1CC5" w:rsidRDefault="00FC0B53">
      <w:pPr>
        <w:spacing w:line="360" w:lineRule="auto"/>
        <w:ind w:firstLine="720"/>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A huge thank you to my wonderful advisor Emmeline Solomon for showing me how fun printmaking really is, Shauna Merriman for encouraging me to improve in my ceramic abilities, as well as Elizabeth Palmer and John </w:t>
      </w:r>
      <w:proofErr w:type="spellStart"/>
      <w:r>
        <w:rPr>
          <w:rFonts w:ascii="Times New Roman" w:eastAsia="Times New Roman" w:hAnsi="Times New Roman" w:cs="Times New Roman"/>
          <w:sz w:val="24"/>
          <w:szCs w:val="24"/>
        </w:rPr>
        <w:t>Kondelik</w:t>
      </w:r>
      <w:proofErr w:type="spellEnd"/>
      <w:r>
        <w:rPr>
          <w:rFonts w:ascii="Times New Roman" w:eastAsia="Times New Roman" w:hAnsi="Times New Roman" w:cs="Times New Roman"/>
          <w:sz w:val="24"/>
          <w:szCs w:val="24"/>
        </w:rPr>
        <w:t xml:space="preserve"> in the Archives for teaching me so much about historic book forms. Thank you to Anne McCauley and Dr. Helena Mesa for teaching the class Visual Poetry my sophomore year, which inspired me to pursue letterpress work throughout my portfolio. Thank you to the amazing Michigan printmaker </w:t>
      </w:r>
      <w:proofErr w:type="spellStart"/>
      <w:r>
        <w:rPr>
          <w:rFonts w:ascii="Times New Roman" w:eastAsia="Times New Roman" w:hAnsi="Times New Roman" w:cs="Times New Roman"/>
          <w:sz w:val="24"/>
          <w:szCs w:val="24"/>
        </w:rPr>
        <w:t>Pati</w:t>
      </w:r>
      <w:proofErr w:type="spellEnd"/>
      <w:r>
        <w:rPr>
          <w:rFonts w:ascii="Times New Roman" w:eastAsia="Times New Roman" w:hAnsi="Times New Roman" w:cs="Times New Roman"/>
          <w:sz w:val="24"/>
          <w:szCs w:val="24"/>
        </w:rPr>
        <w:t xml:space="preserve"> Scobey for welcoming me into her studio this summer, as well as to the </w:t>
      </w:r>
      <w:r>
        <w:rPr>
          <w:rFonts w:ascii="Times New Roman" w:eastAsia="Times New Roman" w:hAnsi="Times New Roman" w:cs="Times New Roman"/>
          <w:color w:val="222222"/>
          <w:sz w:val="24"/>
          <w:szCs w:val="24"/>
          <w:highlight w:val="white"/>
        </w:rPr>
        <w:t xml:space="preserve">Jean </w:t>
      </w:r>
      <w:proofErr w:type="spellStart"/>
      <w:r>
        <w:rPr>
          <w:rFonts w:ascii="Times New Roman" w:eastAsia="Times New Roman" w:hAnsi="Times New Roman" w:cs="Times New Roman"/>
          <w:color w:val="222222"/>
          <w:sz w:val="24"/>
          <w:szCs w:val="24"/>
          <w:highlight w:val="white"/>
        </w:rPr>
        <w:t>Bengel</w:t>
      </w:r>
      <w:proofErr w:type="spellEnd"/>
      <w:r>
        <w:rPr>
          <w:rFonts w:ascii="Times New Roman" w:eastAsia="Times New Roman" w:hAnsi="Times New Roman" w:cs="Times New Roman"/>
          <w:color w:val="222222"/>
          <w:sz w:val="24"/>
          <w:szCs w:val="24"/>
          <w:highlight w:val="white"/>
        </w:rPr>
        <w:t xml:space="preserve"> Laughlin and Sheldon Laughlin Endowment for Student Research.</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And finally</w:t>
      </w:r>
      <w:proofErr w:type="gramEnd"/>
      <w:r>
        <w:rPr>
          <w:rFonts w:ascii="Times New Roman" w:eastAsia="Times New Roman" w:hAnsi="Times New Roman" w:cs="Times New Roman"/>
          <w:sz w:val="24"/>
          <w:szCs w:val="24"/>
        </w:rPr>
        <w:t>, thank you to Renee, Dr. Vanessa McCaffrey, and everyone in the Honors and FURSCA departments for providing us with such an amazing summer experience!</w:t>
      </w:r>
    </w:p>
    <w:sectPr w:rsidR="00FF1CC5">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86E" w:rsidRDefault="00FC0B53">
      <w:pPr>
        <w:spacing w:line="240" w:lineRule="auto"/>
      </w:pPr>
      <w:r>
        <w:separator/>
      </w:r>
    </w:p>
  </w:endnote>
  <w:endnote w:type="continuationSeparator" w:id="0">
    <w:p w:rsidR="00F8586E" w:rsidRDefault="00FC0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CC5" w:rsidRDefault="00FC0B53">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65AD0">
      <w:rPr>
        <w:rFonts w:ascii="Times New Roman" w:eastAsia="Times New Roman" w:hAnsi="Times New Roman" w:cs="Times New Roman"/>
        <w:noProof/>
      </w:rPr>
      <w:t>6</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86E" w:rsidRDefault="00FC0B53">
      <w:pPr>
        <w:spacing w:line="240" w:lineRule="auto"/>
      </w:pPr>
      <w:r>
        <w:separator/>
      </w:r>
    </w:p>
  </w:footnote>
  <w:footnote w:type="continuationSeparator" w:id="0">
    <w:p w:rsidR="00F8586E" w:rsidRDefault="00FC0B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CC5" w:rsidRDefault="00FC0B53">
    <w:pPr>
      <w:rPr>
        <w:rFonts w:ascii="Times New Roman" w:eastAsia="Times New Roman" w:hAnsi="Times New Roman" w:cs="Times New Roman"/>
      </w:rPr>
    </w:pPr>
    <w:r>
      <w:rPr>
        <w:rFonts w:ascii="Times New Roman" w:eastAsia="Times New Roman" w:hAnsi="Times New Roman" w:cs="Times New Roman"/>
      </w:rPr>
      <w:t xml:space="preserve">Alexandria </w:t>
    </w:r>
    <w:proofErr w:type="spellStart"/>
    <w:r>
      <w:rPr>
        <w:rFonts w:ascii="Times New Roman" w:eastAsia="Times New Roman" w:hAnsi="Times New Roman" w:cs="Times New Roman"/>
      </w:rPr>
      <w:t>Eberly</w:t>
    </w:r>
    <w:proofErr w:type="spellEnd"/>
  </w:p>
  <w:p w:rsidR="00FF1CC5" w:rsidRDefault="00FC0B53">
    <w:pPr>
      <w:rPr>
        <w:rFonts w:ascii="Times New Roman" w:eastAsia="Times New Roman" w:hAnsi="Times New Roman" w:cs="Times New Roman"/>
      </w:rPr>
    </w:pPr>
    <w:r>
      <w:rPr>
        <w:rFonts w:ascii="Times New Roman" w:eastAsia="Times New Roman" w:hAnsi="Times New Roman" w:cs="Times New Roman"/>
      </w:rPr>
      <w:t>FURSCA End of Summer Report</w:t>
    </w:r>
  </w:p>
  <w:p w:rsidR="00FF1CC5" w:rsidRDefault="00FC0B53">
    <w:pPr>
      <w:rPr>
        <w:rFonts w:ascii="Times New Roman" w:eastAsia="Times New Roman" w:hAnsi="Times New Roman" w:cs="Times New Roman"/>
      </w:rPr>
    </w:pPr>
    <w:r>
      <w:rPr>
        <w:rFonts w:ascii="Times New Roman" w:eastAsia="Times New Roman" w:hAnsi="Times New Roman" w:cs="Times New Roman"/>
      </w:rPr>
      <w:t>July 23, 2021</w:t>
    </w:r>
  </w:p>
  <w:p w:rsidR="00FF1CC5" w:rsidRDefault="00FF1CC5">
    <w:pPr>
      <w:rPr>
        <w:rFonts w:ascii="Times New Roman" w:eastAsia="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C5"/>
    <w:rsid w:val="00265AD0"/>
    <w:rsid w:val="00826C30"/>
    <w:rsid w:val="00DE6E85"/>
    <w:rsid w:val="00F8586E"/>
    <w:rsid w:val="00FC0B53"/>
    <w:rsid w:val="00FF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F30D5-7E50-4917-B120-65FE4646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5</cp:revision>
  <dcterms:created xsi:type="dcterms:W3CDTF">2021-07-26T13:39:00Z</dcterms:created>
  <dcterms:modified xsi:type="dcterms:W3CDTF">2021-07-26T13:42:00Z</dcterms:modified>
</cp:coreProperties>
</file>