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87" w:rsidRDefault="00216287" w:rsidP="004F2F02">
      <w:pPr>
        <w:shd w:val="clear" w:color="auto" w:fill="FFFFFF"/>
        <w:spacing w:before="100" w:beforeAutospacing="1" w:after="100" w:afterAutospacing="1" w:line="240" w:lineRule="auto"/>
        <w:jc w:val="center"/>
        <w:rPr>
          <w:rFonts w:ascii="Times New Roman" w:hAnsi="Times New Roman"/>
          <w:b/>
          <w:bCs/>
          <w:sz w:val="27"/>
          <w:szCs w:val="27"/>
        </w:rPr>
      </w:pPr>
      <w:r w:rsidRPr="004F2F02">
        <w:rPr>
          <w:rFonts w:ascii="Times New Roman" w:hAnsi="Times New Roman"/>
          <w:b/>
          <w:bCs/>
          <w:sz w:val="27"/>
          <w:szCs w:val="27"/>
        </w:rPr>
        <w:t>Theater and Dance</w:t>
      </w:r>
    </w:p>
    <w:p w:rsidR="00216287" w:rsidRPr="0096464D" w:rsidRDefault="00216287" w:rsidP="0096464D">
      <w:pPr>
        <w:shd w:val="clear" w:color="auto" w:fill="FFFFFF"/>
        <w:spacing w:before="100" w:beforeAutospacing="1" w:after="100" w:afterAutospacing="1" w:line="240" w:lineRule="auto"/>
        <w:jc w:val="center"/>
        <w:rPr>
          <w:rFonts w:ascii="Times New Roman" w:hAnsi="Times New Roman"/>
          <w:i/>
          <w:iCs/>
          <w:sz w:val="28"/>
          <w:szCs w:val="28"/>
          <w:u w:val="single"/>
        </w:rPr>
      </w:pPr>
      <w:r w:rsidRPr="0096464D">
        <w:rPr>
          <w:rFonts w:ascii="Times New Roman" w:hAnsi="Times New Roman"/>
          <w:i/>
          <w:iCs/>
          <w:sz w:val="28"/>
          <w:szCs w:val="28"/>
          <w:u w:val="single"/>
        </w:rPr>
        <w:t>Assessment for Theatre Major 2009-10</w:t>
      </w:r>
    </w:p>
    <w:p w:rsidR="00216287" w:rsidRDefault="00216287" w:rsidP="0096464D">
      <w:pPr>
        <w:pStyle w:val="NoSpacing"/>
        <w:rPr>
          <w:rFonts w:ascii="Times New Roman" w:hAnsi="Times New Roman"/>
        </w:rPr>
      </w:pPr>
      <w:r w:rsidRPr="0096464D">
        <w:rPr>
          <w:rFonts w:ascii="Times New Roman" w:hAnsi="Times New Roman"/>
        </w:rPr>
        <w:t>Four theatre majors graduated in 2010 (three in May, one in September).  All were active in the production program, both backstage and onstage throughout their four years.</w:t>
      </w:r>
    </w:p>
    <w:p w:rsidR="00216287" w:rsidRPr="0096464D" w:rsidRDefault="00216287" w:rsidP="0096464D">
      <w:pPr>
        <w:pStyle w:val="NoSpacing"/>
        <w:rPr>
          <w:rFonts w:ascii="Times New Roman" w:hAnsi="Times New Roman"/>
        </w:rPr>
      </w:pPr>
    </w:p>
    <w:p w:rsidR="00216287" w:rsidRPr="004F2F02" w:rsidRDefault="00216287" w:rsidP="004F2F02">
      <w:pPr>
        <w:shd w:val="clear" w:color="auto" w:fill="FFFFFF"/>
        <w:spacing w:before="100" w:beforeAutospacing="1" w:after="100" w:afterAutospacing="1" w:line="240" w:lineRule="auto"/>
        <w:rPr>
          <w:rFonts w:ascii="Times New Roman" w:hAnsi="Times New Roman"/>
          <w:szCs w:val="24"/>
        </w:rPr>
      </w:pPr>
      <w:r w:rsidRPr="004F2F02">
        <w:rPr>
          <w:rFonts w:ascii="Times New Roman" w:hAnsi="Times New Roman"/>
          <w:i/>
          <w:iCs/>
          <w:szCs w:val="24"/>
        </w:rPr>
        <w:t xml:space="preserve">Goal one: Theatre majors will be familiar with a variety of plays representative of the whole spectrum of western dramatic literature and types of theatre. </w:t>
      </w:r>
    </w:p>
    <w:p w:rsidR="00216287" w:rsidRPr="004F2F02" w:rsidRDefault="00216287" w:rsidP="004F2F02">
      <w:pPr>
        <w:spacing w:before="100" w:beforeAutospacing="1" w:after="100" w:afterAutospacing="1" w:line="240" w:lineRule="auto"/>
        <w:rPr>
          <w:rFonts w:ascii="Times New Roman" w:hAnsi="Times New Roman"/>
          <w:szCs w:val="24"/>
        </w:rPr>
      </w:pPr>
      <w:r>
        <w:rPr>
          <w:rFonts w:ascii="Times New Roman" w:hAnsi="Times New Roman"/>
          <w:szCs w:val="24"/>
        </w:rPr>
        <w:tab/>
      </w:r>
      <w:r w:rsidRPr="004F2F02">
        <w:rPr>
          <w:rFonts w:ascii="Times New Roman" w:hAnsi="Times New Roman"/>
          <w:szCs w:val="24"/>
          <w:u w:val="single"/>
        </w:rPr>
        <w:t>All</w:t>
      </w:r>
      <w:r w:rsidRPr="004F2F02">
        <w:rPr>
          <w:rFonts w:ascii="Times New Roman" w:hAnsi="Times New Roman"/>
          <w:szCs w:val="24"/>
        </w:rPr>
        <w:t xml:space="preserve"> theatre classes involve the study of play scripts and thus contribute to this goal, </w:t>
      </w:r>
      <w:r>
        <w:rPr>
          <w:rFonts w:ascii="Times New Roman" w:hAnsi="Times New Roman"/>
          <w:szCs w:val="24"/>
        </w:rPr>
        <w:tab/>
      </w:r>
      <w:r w:rsidRPr="004F2F02">
        <w:rPr>
          <w:rFonts w:ascii="Times New Roman" w:hAnsi="Times New Roman"/>
          <w:szCs w:val="24"/>
        </w:rPr>
        <w:t xml:space="preserve">especially the history and literature classes: Survey of Dramatic Literature (209) and the </w:t>
      </w:r>
      <w:r>
        <w:rPr>
          <w:rFonts w:ascii="Times New Roman" w:hAnsi="Times New Roman"/>
          <w:szCs w:val="24"/>
        </w:rPr>
        <w:tab/>
      </w:r>
      <w:r w:rsidRPr="004F2F02">
        <w:rPr>
          <w:rFonts w:ascii="Times New Roman" w:hAnsi="Times New Roman"/>
          <w:szCs w:val="24"/>
        </w:rPr>
        <w:t xml:space="preserve">classical (280), modern (281), and post-modern (372) history classes. Additionally, </w:t>
      </w:r>
      <w:r>
        <w:rPr>
          <w:rFonts w:ascii="Times New Roman" w:hAnsi="Times New Roman"/>
          <w:szCs w:val="24"/>
        </w:rPr>
        <w:tab/>
      </w:r>
      <w:r w:rsidRPr="004F2F02">
        <w:rPr>
          <w:rFonts w:ascii="Times New Roman" w:hAnsi="Times New Roman"/>
          <w:szCs w:val="24"/>
        </w:rPr>
        <w:t xml:space="preserve">students are familiarized with a variety of plays through our production program. </w:t>
      </w:r>
    </w:p>
    <w:p w:rsidR="00216287" w:rsidRPr="004F2F02" w:rsidRDefault="00216287" w:rsidP="004F2F02">
      <w:pPr>
        <w:shd w:val="clear" w:color="auto" w:fill="FFFFFF"/>
        <w:spacing w:before="100" w:beforeAutospacing="1" w:after="100" w:afterAutospacing="1" w:line="240" w:lineRule="auto"/>
        <w:rPr>
          <w:rFonts w:ascii="Times New Roman" w:hAnsi="Times New Roman"/>
          <w:szCs w:val="24"/>
        </w:rPr>
      </w:pPr>
      <w:r w:rsidRPr="004F2F02">
        <w:rPr>
          <w:rFonts w:ascii="Times New Roman" w:hAnsi="Times New Roman"/>
          <w:i/>
          <w:iCs/>
          <w:szCs w:val="24"/>
        </w:rPr>
        <w:t xml:space="preserve">Goal two: Theatre majors will articulate and discuss the evolution and development of theatre, as well as the relationship of dramatic literature and physical theatre to cultures and societies. </w:t>
      </w:r>
    </w:p>
    <w:p w:rsidR="00216287" w:rsidRPr="00317C94" w:rsidRDefault="00216287" w:rsidP="00317C94">
      <w:pPr>
        <w:shd w:val="clear" w:color="auto" w:fill="FFFFFF"/>
        <w:spacing w:before="100" w:beforeAutospacing="1" w:after="100" w:afterAutospacing="1" w:line="240" w:lineRule="auto"/>
        <w:rPr>
          <w:rFonts w:ascii="Times New Roman" w:hAnsi="Times New Roman"/>
          <w:szCs w:val="24"/>
        </w:rPr>
      </w:pPr>
      <w:r>
        <w:rPr>
          <w:rFonts w:ascii="Times New Roman" w:hAnsi="Times New Roman"/>
          <w:szCs w:val="24"/>
        </w:rPr>
        <w:tab/>
      </w:r>
      <w:r w:rsidRPr="004F2F02">
        <w:rPr>
          <w:rFonts w:ascii="Times New Roman" w:hAnsi="Times New Roman"/>
          <w:szCs w:val="24"/>
        </w:rPr>
        <w:t xml:space="preserve">This goal is met primarily in the theatre history classes (classical [280], modern [281], </w:t>
      </w:r>
      <w:r>
        <w:rPr>
          <w:rFonts w:ascii="Times New Roman" w:hAnsi="Times New Roman"/>
          <w:szCs w:val="24"/>
        </w:rPr>
        <w:tab/>
      </w:r>
      <w:r w:rsidRPr="004F2F02">
        <w:rPr>
          <w:rFonts w:ascii="Times New Roman" w:hAnsi="Times New Roman"/>
          <w:szCs w:val="24"/>
        </w:rPr>
        <w:t xml:space="preserve">and post-modern [372]). The relationship of dramatic literature and the physical theatre to </w:t>
      </w:r>
      <w:r>
        <w:rPr>
          <w:rFonts w:ascii="Times New Roman" w:hAnsi="Times New Roman"/>
          <w:szCs w:val="24"/>
        </w:rPr>
        <w:tab/>
      </w:r>
      <w:r w:rsidRPr="004F2F02">
        <w:rPr>
          <w:rFonts w:ascii="Times New Roman" w:hAnsi="Times New Roman"/>
          <w:szCs w:val="24"/>
        </w:rPr>
        <w:t xml:space="preserve">cultures and societies is also an important part of the various period acting classes </w:t>
      </w:r>
      <w:r>
        <w:rPr>
          <w:rFonts w:ascii="Times New Roman" w:hAnsi="Times New Roman"/>
          <w:szCs w:val="24"/>
        </w:rPr>
        <w:tab/>
      </w:r>
      <w:r w:rsidRPr="004F2F02">
        <w:rPr>
          <w:rFonts w:ascii="Times New Roman" w:hAnsi="Times New Roman"/>
          <w:szCs w:val="24"/>
        </w:rPr>
        <w:t xml:space="preserve">(365,366). </w:t>
      </w:r>
    </w:p>
    <w:p w:rsidR="00216287" w:rsidRPr="004F2F02" w:rsidRDefault="00216287" w:rsidP="0096464D">
      <w:pPr>
        <w:shd w:val="clear" w:color="auto" w:fill="FFFFFF"/>
        <w:spacing w:after="0" w:line="240" w:lineRule="auto"/>
        <w:rPr>
          <w:rFonts w:ascii="Times New Roman" w:hAnsi="Times New Roman"/>
          <w:szCs w:val="24"/>
        </w:rPr>
      </w:pPr>
      <w:r w:rsidRPr="004F2F02">
        <w:rPr>
          <w:rFonts w:ascii="Times New Roman" w:hAnsi="Times New Roman"/>
          <w:szCs w:val="24"/>
        </w:rPr>
        <w:t>In order to determine familiarity with a variety of plays and types of theatre (</w:t>
      </w:r>
      <w:r w:rsidRPr="0096464D">
        <w:rPr>
          <w:rFonts w:ascii="Times New Roman" w:hAnsi="Times New Roman"/>
          <w:b/>
          <w:szCs w:val="24"/>
        </w:rPr>
        <w:t>learning goal one</w:t>
      </w:r>
      <w:r w:rsidRPr="004F2F02">
        <w:rPr>
          <w:rFonts w:ascii="Times New Roman" w:hAnsi="Times New Roman"/>
          <w:szCs w:val="24"/>
        </w:rPr>
        <w:t>), as well as to ascertain knowledge of the development of the theatre in relation to culture and society (</w:t>
      </w:r>
      <w:r w:rsidRPr="0096464D">
        <w:rPr>
          <w:rFonts w:ascii="Times New Roman" w:hAnsi="Times New Roman"/>
          <w:b/>
          <w:szCs w:val="24"/>
        </w:rPr>
        <w:t>learning goal two</w:t>
      </w:r>
      <w:r w:rsidRPr="004F2F02">
        <w:rPr>
          <w:rFonts w:ascii="Times New Roman" w:hAnsi="Times New Roman"/>
          <w:szCs w:val="24"/>
        </w:rPr>
        <w:t>), we look to student performance in the Survey of Dramatic Literature class and the various Theatre History</w:t>
      </w:r>
      <w:r>
        <w:rPr>
          <w:rFonts w:ascii="Times New Roman" w:hAnsi="Times New Roman"/>
          <w:szCs w:val="24"/>
        </w:rPr>
        <w:t xml:space="preserve"> classes.  The grades of the four</w:t>
      </w:r>
      <w:r w:rsidRPr="004F2F02">
        <w:rPr>
          <w:rFonts w:ascii="Times New Roman" w:hAnsi="Times New Roman"/>
          <w:szCs w:val="24"/>
        </w:rPr>
        <w:t xml:space="preserve"> graduating seniors in these classes were</w:t>
      </w:r>
      <w:r>
        <w:rPr>
          <w:rFonts w:ascii="Times New Roman" w:hAnsi="Times New Roman"/>
          <w:szCs w:val="24"/>
        </w:rPr>
        <w:t xml:space="preserve"> generally good, with individual grade point averages in these classes ranging from 3.0 to 4.0; their average g.p.a. for these courses was 3.5.  All of the students took at least </w:t>
      </w:r>
      <w:r>
        <w:rPr>
          <w:rFonts w:ascii="Times New Roman" w:hAnsi="Times New Roman"/>
          <w:szCs w:val="24"/>
          <w:u w:val="single"/>
        </w:rPr>
        <w:t>one</w:t>
      </w:r>
      <w:r>
        <w:rPr>
          <w:rFonts w:ascii="Times New Roman" w:hAnsi="Times New Roman"/>
          <w:szCs w:val="24"/>
        </w:rPr>
        <w:t xml:space="preserve"> period acting class and three of them took two.  Grades ranged from 3.3 to 4.0, with an over-all average of 3.8.  In addition, each of these students took part in the production program and the play selection process each year, becoming familiar with many more types of plays and styles of theatre.  </w:t>
      </w:r>
      <w:r w:rsidRPr="004F2F02">
        <w:rPr>
          <w:rFonts w:ascii="Times New Roman" w:hAnsi="Times New Roman"/>
          <w:szCs w:val="24"/>
        </w:rPr>
        <w:t>We feel that al</w:t>
      </w:r>
      <w:r>
        <w:rPr>
          <w:rFonts w:ascii="Times New Roman" w:hAnsi="Times New Roman"/>
          <w:szCs w:val="24"/>
        </w:rPr>
        <w:t>l of our students met these goals.</w:t>
      </w:r>
    </w:p>
    <w:p w:rsidR="00216287" w:rsidRDefault="00216287" w:rsidP="00795EFB">
      <w:pPr>
        <w:shd w:val="clear" w:color="auto" w:fill="FFFFFF"/>
        <w:spacing w:after="0" w:line="240" w:lineRule="auto"/>
        <w:rPr>
          <w:rFonts w:ascii="Times New Roman" w:hAnsi="Times New Roman"/>
          <w:szCs w:val="24"/>
        </w:rPr>
      </w:pPr>
      <w:r w:rsidRPr="004F2F02">
        <w:t> </w:t>
      </w:r>
    </w:p>
    <w:p w:rsidR="00216287" w:rsidRPr="004F2F02" w:rsidRDefault="00216287" w:rsidP="00795EFB">
      <w:pPr>
        <w:shd w:val="clear" w:color="auto" w:fill="FFFFFF"/>
        <w:spacing w:after="0" w:line="240" w:lineRule="auto"/>
        <w:rPr>
          <w:rFonts w:ascii="Times New Roman" w:hAnsi="Times New Roman"/>
          <w:szCs w:val="24"/>
        </w:rPr>
      </w:pPr>
      <w:r w:rsidRPr="004F2F02">
        <w:rPr>
          <w:rFonts w:ascii="Times New Roman" w:hAnsi="Times New Roman"/>
          <w:i/>
          <w:iCs/>
          <w:szCs w:val="24"/>
        </w:rPr>
        <w:t xml:space="preserve">Goal three: Theatre majors will read and analyze play scripts from a theatrical point of view and demonstrate the ability to make informed judgments about play scripts and productions. </w:t>
      </w:r>
    </w:p>
    <w:p w:rsidR="00216287" w:rsidRPr="00317C94" w:rsidRDefault="00216287" w:rsidP="00317C94">
      <w:pPr>
        <w:spacing w:before="100" w:beforeAutospacing="1" w:after="100" w:afterAutospacing="1" w:line="240" w:lineRule="auto"/>
        <w:rPr>
          <w:rFonts w:ascii="Times New Roman" w:hAnsi="Times New Roman"/>
          <w:szCs w:val="24"/>
        </w:rPr>
      </w:pPr>
      <w:r>
        <w:rPr>
          <w:rFonts w:ascii="Times New Roman" w:hAnsi="Times New Roman"/>
          <w:szCs w:val="24"/>
        </w:rPr>
        <w:tab/>
      </w:r>
      <w:r w:rsidRPr="004F2F02">
        <w:rPr>
          <w:rFonts w:ascii="Times New Roman" w:hAnsi="Times New Roman"/>
          <w:szCs w:val="24"/>
        </w:rPr>
        <w:t xml:space="preserve">This requirement is addressed in our production classes where plays are read and </w:t>
      </w:r>
      <w:r>
        <w:rPr>
          <w:rFonts w:ascii="Times New Roman" w:hAnsi="Times New Roman"/>
          <w:szCs w:val="24"/>
        </w:rPr>
        <w:tab/>
      </w:r>
      <w:r w:rsidRPr="004F2F02">
        <w:rPr>
          <w:rFonts w:ascii="Times New Roman" w:hAnsi="Times New Roman"/>
          <w:szCs w:val="24"/>
        </w:rPr>
        <w:t xml:space="preserve">analyzed with an eye toward production: the acting (251, 365, 366) and directing (350) </w:t>
      </w:r>
      <w:r>
        <w:rPr>
          <w:rFonts w:ascii="Times New Roman" w:hAnsi="Times New Roman"/>
          <w:szCs w:val="24"/>
        </w:rPr>
        <w:tab/>
      </w:r>
      <w:r w:rsidRPr="004F2F02">
        <w:rPr>
          <w:rFonts w:ascii="Times New Roman" w:hAnsi="Times New Roman"/>
          <w:szCs w:val="24"/>
        </w:rPr>
        <w:t xml:space="preserve">classes, as well as the design (211,311) classes. </w:t>
      </w:r>
    </w:p>
    <w:p w:rsidR="00216287" w:rsidRPr="004F2F02" w:rsidRDefault="00216287" w:rsidP="00331691">
      <w:pPr>
        <w:shd w:val="clear" w:color="auto" w:fill="FFFFFF"/>
        <w:spacing w:after="0" w:line="240" w:lineRule="auto"/>
        <w:rPr>
          <w:rFonts w:ascii="Times New Roman" w:hAnsi="Times New Roman"/>
          <w:szCs w:val="24"/>
        </w:rPr>
      </w:pPr>
      <w:r w:rsidRPr="004F2F02">
        <w:rPr>
          <w:rFonts w:ascii="Times New Roman" w:hAnsi="Times New Roman"/>
          <w:szCs w:val="24"/>
        </w:rPr>
        <w:t>To measure students’ ability to analyze scripts from a theatrical point of view (</w:t>
      </w:r>
      <w:r w:rsidRPr="00331691">
        <w:rPr>
          <w:rFonts w:ascii="Times New Roman" w:hAnsi="Times New Roman"/>
          <w:b/>
          <w:szCs w:val="24"/>
        </w:rPr>
        <w:t>learning goal three</w:t>
      </w:r>
      <w:r w:rsidRPr="004F2F02">
        <w:rPr>
          <w:rFonts w:ascii="Times New Roman" w:hAnsi="Times New Roman"/>
          <w:szCs w:val="24"/>
        </w:rPr>
        <w:t xml:space="preserve">), we look at performance in “production” classes dealing with technical theatre and design, acting, and directing.  Here, too, the grades of the graduating seniors were uniformly high—no </w:t>
      </w:r>
      <w:r w:rsidRPr="004F2F02">
        <w:rPr>
          <w:rFonts w:ascii="Times New Roman" w:hAnsi="Times New Roman"/>
          <w:szCs w:val="24"/>
        </w:rPr>
        <w:lastRenderedPageBreak/>
        <w:t xml:space="preserve">grade was below 3.3 and the average of all grades was 3.7.  </w:t>
      </w:r>
      <w:r>
        <w:rPr>
          <w:rFonts w:ascii="Times New Roman" w:hAnsi="Times New Roman"/>
          <w:szCs w:val="24"/>
        </w:rPr>
        <w:t xml:space="preserve">Two of the seniors went on to direct one-act plays as part of the Workshop Theatre.  </w:t>
      </w:r>
      <w:r w:rsidRPr="004F2F02">
        <w:rPr>
          <w:rFonts w:ascii="Times New Roman" w:hAnsi="Times New Roman"/>
          <w:szCs w:val="24"/>
        </w:rPr>
        <w:t>We feel that all our students met this goal.</w:t>
      </w:r>
    </w:p>
    <w:p w:rsidR="00216287" w:rsidRPr="004F2F02" w:rsidRDefault="00216287" w:rsidP="004F2F02">
      <w:pPr>
        <w:spacing w:before="100" w:beforeAutospacing="1" w:after="100" w:afterAutospacing="1" w:line="240" w:lineRule="auto"/>
        <w:rPr>
          <w:rFonts w:ascii="Times New Roman" w:hAnsi="Times New Roman"/>
          <w:szCs w:val="24"/>
        </w:rPr>
      </w:pPr>
      <w:r w:rsidRPr="004F2F02">
        <w:rPr>
          <w:rFonts w:ascii="Times New Roman" w:hAnsi="Times New Roman"/>
          <w:i/>
          <w:iCs/>
          <w:szCs w:val="24"/>
        </w:rPr>
        <w:t xml:space="preserve">Goal four: Theatre majors will participate in all aspects of the production of a play. </w:t>
      </w:r>
    </w:p>
    <w:p w:rsidR="00216287" w:rsidRPr="004F2F02" w:rsidRDefault="00216287" w:rsidP="004F2F02">
      <w:pPr>
        <w:spacing w:before="100" w:beforeAutospacing="1" w:after="100" w:afterAutospacing="1" w:line="240" w:lineRule="auto"/>
        <w:rPr>
          <w:rFonts w:ascii="Times New Roman" w:hAnsi="Times New Roman"/>
          <w:szCs w:val="24"/>
        </w:rPr>
      </w:pPr>
      <w:r>
        <w:rPr>
          <w:rFonts w:ascii="Times New Roman" w:hAnsi="Times New Roman"/>
          <w:szCs w:val="24"/>
        </w:rPr>
        <w:tab/>
      </w:r>
      <w:r w:rsidRPr="004F2F02">
        <w:rPr>
          <w:rFonts w:ascii="Times New Roman" w:hAnsi="Times New Roman"/>
          <w:szCs w:val="24"/>
        </w:rPr>
        <w:t xml:space="preserve">This goal is met through participation in the production program. The theatre keeps a </w:t>
      </w:r>
      <w:r>
        <w:rPr>
          <w:rFonts w:ascii="Times New Roman" w:hAnsi="Times New Roman"/>
          <w:szCs w:val="24"/>
        </w:rPr>
        <w:tab/>
      </w:r>
      <w:r w:rsidRPr="004F2F02">
        <w:rPr>
          <w:rFonts w:ascii="Times New Roman" w:hAnsi="Times New Roman"/>
          <w:szCs w:val="24"/>
        </w:rPr>
        <w:t xml:space="preserve">detailed record of each student’s participation in productions throughout his or her time at </w:t>
      </w:r>
      <w:r>
        <w:rPr>
          <w:rFonts w:ascii="Times New Roman" w:hAnsi="Times New Roman"/>
          <w:szCs w:val="24"/>
        </w:rPr>
        <w:tab/>
      </w:r>
      <w:smartTag w:uri="urn:schemas-microsoft-com:office:smarttags" w:element="place">
        <w:r w:rsidRPr="004F2F02">
          <w:rPr>
            <w:rFonts w:ascii="Times New Roman" w:hAnsi="Times New Roman"/>
            <w:szCs w:val="24"/>
          </w:rPr>
          <w:t>Albion</w:t>
        </w:r>
      </w:smartTag>
      <w:r w:rsidRPr="004F2F02">
        <w:rPr>
          <w:rFonts w:ascii="Times New Roman" w:hAnsi="Times New Roman"/>
          <w:szCs w:val="24"/>
        </w:rPr>
        <w:t xml:space="preserve">. Majors are required to enroll in four quarter-unit practicum courses that insure </w:t>
      </w:r>
      <w:r>
        <w:rPr>
          <w:rFonts w:ascii="Times New Roman" w:hAnsi="Times New Roman"/>
          <w:szCs w:val="24"/>
        </w:rPr>
        <w:tab/>
      </w:r>
      <w:r w:rsidRPr="004F2F02">
        <w:rPr>
          <w:rFonts w:ascii="Times New Roman" w:hAnsi="Times New Roman"/>
          <w:szCs w:val="24"/>
        </w:rPr>
        <w:t xml:space="preserve">their participation in a variety of productions. In addition, majors are required to serve </w:t>
      </w:r>
      <w:r w:rsidRPr="004F2F02">
        <w:rPr>
          <w:rFonts w:ascii="Times New Roman" w:hAnsi="Times New Roman"/>
          <w:szCs w:val="24"/>
          <w:u w:val="single"/>
        </w:rPr>
        <w:t xml:space="preserve">at </w:t>
      </w:r>
      <w:r>
        <w:rPr>
          <w:rFonts w:ascii="Times New Roman" w:hAnsi="Times New Roman"/>
          <w:szCs w:val="24"/>
        </w:rPr>
        <w:tab/>
      </w:r>
      <w:r w:rsidRPr="004F2F02">
        <w:rPr>
          <w:rFonts w:ascii="Times New Roman" w:hAnsi="Times New Roman"/>
          <w:szCs w:val="24"/>
          <w:u w:val="single"/>
        </w:rPr>
        <w:t>least</w:t>
      </w:r>
      <w:r w:rsidRPr="004F2F02">
        <w:rPr>
          <w:rFonts w:ascii="Times New Roman" w:hAnsi="Times New Roman"/>
          <w:szCs w:val="24"/>
        </w:rPr>
        <w:t xml:space="preserve"> as an Assistant Stage Manager for a production, where they take part first-hand in </w:t>
      </w:r>
      <w:r>
        <w:rPr>
          <w:rFonts w:ascii="Times New Roman" w:hAnsi="Times New Roman"/>
          <w:szCs w:val="24"/>
        </w:rPr>
        <w:tab/>
      </w:r>
      <w:r w:rsidRPr="004F2F02">
        <w:rPr>
          <w:rFonts w:ascii="Times New Roman" w:hAnsi="Times New Roman"/>
          <w:szCs w:val="24"/>
        </w:rPr>
        <w:t xml:space="preserve">the whole scope of a production—from production meetings to rehearsals, to technical </w:t>
      </w:r>
      <w:r>
        <w:rPr>
          <w:rFonts w:ascii="Times New Roman" w:hAnsi="Times New Roman"/>
          <w:szCs w:val="24"/>
        </w:rPr>
        <w:tab/>
      </w:r>
      <w:r w:rsidRPr="004F2F02">
        <w:rPr>
          <w:rFonts w:ascii="Times New Roman" w:hAnsi="Times New Roman"/>
          <w:szCs w:val="24"/>
        </w:rPr>
        <w:t xml:space="preserve">rehearsals to performances. </w:t>
      </w:r>
    </w:p>
    <w:p w:rsidR="00216287" w:rsidRPr="006662B3" w:rsidRDefault="00216287" w:rsidP="004F2F02">
      <w:pPr>
        <w:spacing w:after="0" w:line="240" w:lineRule="auto"/>
        <w:rPr>
          <w:rFonts w:ascii="Times New Roman" w:hAnsi="Times New Roman"/>
          <w:szCs w:val="24"/>
        </w:rPr>
      </w:pPr>
      <w:r>
        <w:rPr>
          <w:rFonts w:ascii="Times New Roman" w:hAnsi="Times New Roman"/>
          <w:szCs w:val="24"/>
        </w:rPr>
        <w:t xml:space="preserve">The results for </w:t>
      </w:r>
      <w:r>
        <w:rPr>
          <w:rFonts w:ascii="Times New Roman" w:hAnsi="Times New Roman"/>
          <w:b/>
          <w:szCs w:val="24"/>
        </w:rPr>
        <w:t>learning goal four</w:t>
      </w:r>
      <w:r>
        <w:rPr>
          <w:rFonts w:ascii="Times New Roman" w:hAnsi="Times New Roman"/>
          <w:szCs w:val="24"/>
        </w:rPr>
        <w:t xml:space="preserve"> (students will participate in all aspects of the production of a play) revealed the variety f experiences that we expect to see.  Each student worked backstage in a variety of functions (including the required assistant stage manager) as well as acted in several productions.  Two of the students directed one-act plays, one directed a full-length play, and one designed scenery for two major productions.  In the past, some majors acted almost exclusively while some did technical work almost exclusively.  We were pleased that each of the graduating seniors participated in </w:t>
      </w:r>
      <w:r>
        <w:rPr>
          <w:rFonts w:ascii="Times New Roman" w:hAnsi="Times New Roman"/>
          <w:szCs w:val="24"/>
          <w:u w:val="single"/>
        </w:rPr>
        <w:t xml:space="preserve">all </w:t>
      </w:r>
      <w:r>
        <w:rPr>
          <w:rFonts w:ascii="Times New Roman" w:hAnsi="Times New Roman"/>
          <w:szCs w:val="24"/>
        </w:rPr>
        <w:t>areas of production.</w:t>
      </w:r>
    </w:p>
    <w:p w:rsidR="00216287" w:rsidRDefault="00216287" w:rsidP="004F2F02">
      <w:pPr>
        <w:shd w:val="clear" w:color="auto" w:fill="FFFFFF"/>
        <w:spacing w:after="0" w:line="240" w:lineRule="auto"/>
        <w:rPr>
          <w:rFonts w:ascii="Times New Roman" w:hAnsi="Times New Roman"/>
          <w:szCs w:val="24"/>
        </w:rPr>
      </w:pPr>
    </w:p>
    <w:p w:rsidR="00216287" w:rsidRPr="00317C94" w:rsidRDefault="00216287" w:rsidP="00317C94">
      <w:pPr>
        <w:pStyle w:val="NoSpacing"/>
      </w:pPr>
    </w:p>
    <w:p w:rsidR="00216287" w:rsidRDefault="00216287" w:rsidP="004F2F02">
      <w:pPr>
        <w:shd w:val="clear" w:color="auto" w:fill="FFFFFF"/>
        <w:spacing w:after="0" w:line="240" w:lineRule="auto"/>
        <w:rPr>
          <w:rFonts w:ascii="Times New Roman" w:hAnsi="Times New Roman"/>
          <w:i/>
          <w:szCs w:val="24"/>
        </w:rPr>
      </w:pPr>
      <w:r w:rsidRPr="007874CD">
        <w:rPr>
          <w:rFonts w:ascii="Times New Roman" w:hAnsi="Times New Roman"/>
          <w:b/>
          <w:i/>
          <w:szCs w:val="24"/>
        </w:rPr>
        <w:t>Exit interview</w:t>
      </w:r>
      <w:r>
        <w:rPr>
          <w:rFonts w:ascii="Times New Roman" w:hAnsi="Times New Roman"/>
          <w:i/>
          <w:szCs w:val="24"/>
        </w:rPr>
        <w:t xml:space="preserve">:  on May 4, 2010, the theatre faculty held an exit interview with three of the four graduating seniors (the fourth was in </w:t>
      </w:r>
      <w:smartTag w:uri="urn:schemas-microsoft-com:office:smarttags" w:element="City">
        <w:smartTag w:uri="urn:schemas-microsoft-com:office:smarttags" w:element="place">
          <w:r>
            <w:rPr>
              <w:rFonts w:ascii="Times New Roman" w:hAnsi="Times New Roman"/>
              <w:i/>
              <w:szCs w:val="24"/>
            </w:rPr>
            <w:t>New York City</w:t>
          </w:r>
        </w:smartTag>
      </w:smartTag>
      <w:r>
        <w:rPr>
          <w:rFonts w:ascii="Times New Roman" w:hAnsi="Times New Roman"/>
          <w:i/>
          <w:szCs w:val="24"/>
        </w:rPr>
        <w:t xml:space="preserve"> at the GLCA Arts Program).</w:t>
      </w:r>
    </w:p>
    <w:p w:rsidR="00216287" w:rsidRDefault="00216287" w:rsidP="006662B3">
      <w:pPr>
        <w:pStyle w:val="NoSpacing"/>
      </w:pPr>
    </w:p>
    <w:p w:rsidR="00216287" w:rsidRDefault="00216287" w:rsidP="006662B3">
      <w:pPr>
        <w:pStyle w:val="NoSpacing"/>
        <w:rPr>
          <w:rFonts w:ascii="Times New Roman" w:hAnsi="Times New Roman"/>
        </w:rPr>
      </w:pPr>
      <w:r w:rsidRPr="006662B3">
        <w:rPr>
          <w:rFonts w:ascii="Times New Roman" w:hAnsi="Times New Roman"/>
        </w:rPr>
        <w:t>The three students found the work load for the major “about right” and the subject matter “sufficiently challenging.”</w:t>
      </w:r>
      <w:r>
        <w:rPr>
          <w:rFonts w:ascii="Times New Roman" w:hAnsi="Times New Roman"/>
        </w:rPr>
        <w:t xml:space="preserve">  They felt that the grading was “easy” and thought that the curriculum could be “more demanding.”  The students also observed the lack of upper-level classes, particularly in the area of theatre history/dramatic literature, theory, and criticism.  Students commented on the value of the basic core of classes for the major and noted the positive sense of community that results when majors move through those core classes together.  All of the students had been active in the production program throughout their four years, and felt that the theatre practicum “requirement” should remain as an “option” for students.</w:t>
      </w:r>
    </w:p>
    <w:p w:rsidR="00216287" w:rsidRDefault="00216287" w:rsidP="006662B3">
      <w:pPr>
        <w:pStyle w:val="NoSpacing"/>
        <w:rPr>
          <w:rFonts w:ascii="Times New Roman" w:hAnsi="Times New Roman"/>
        </w:rPr>
      </w:pPr>
    </w:p>
    <w:p w:rsidR="00216287" w:rsidRDefault="00216287" w:rsidP="006662B3">
      <w:pPr>
        <w:pStyle w:val="NoSpacing"/>
        <w:rPr>
          <w:rFonts w:ascii="Times New Roman" w:hAnsi="Times New Roman"/>
        </w:rPr>
      </w:pPr>
      <w:r>
        <w:rPr>
          <w:rFonts w:ascii="Times New Roman" w:hAnsi="Times New Roman"/>
        </w:rPr>
        <w:t>Interestingly, the students also felt that the department does too much in the production program (four “major” productions each year, plus student-directed workshops and a major dance show).  They felt that doing fewer shows (three each year or alternating three and four every-other-year) would increase the quality, result in greater competition, and reduce over-all stress!</w:t>
      </w:r>
    </w:p>
    <w:p w:rsidR="00216287" w:rsidRDefault="00216287" w:rsidP="006662B3">
      <w:pPr>
        <w:pStyle w:val="NoSpacing"/>
        <w:rPr>
          <w:rFonts w:ascii="Times New Roman" w:hAnsi="Times New Roman"/>
        </w:rPr>
      </w:pPr>
    </w:p>
    <w:p w:rsidR="00216287" w:rsidRDefault="00216287" w:rsidP="006662B3">
      <w:pPr>
        <w:pStyle w:val="NoSpacing"/>
        <w:rPr>
          <w:rFonts w:ascii="Times New Roman" w:hAnsi="Times New Roman"/>
        </w:rPr>
      </w:pPr>
      <w:r>
        <w:rPr>
          <w:rFonts w:ascii="Times New Roman" w:hAnsi="Times New Roman"/>
        </w:rPr>
        <w:t>Lack of general communication was cited as a weakness in the department.  We discussed the possibility of a monthly meeting for majors and minors where information could be disseminated and discussed and student questions could be answered.  (The meeting might take place before Sunday evening rehearsals once a month in place of an Albion College Players meeting.)</w:t>
      </w:r>
    </w:p>
    <w:p w:rsidR="00216287" w:rsidRPr="006662B3" w:rsidRDefault="00216287" w:rsidP="006662B3">
      <w:pPr>
        <w:pStyle w:val="NoSpacing"/>
        <w:rPr>
          <w:rFonts w:ascii="Times New Roman" w:hAnsi="Times New Roman"/>
        </w:rPr>
      </w:pPr>
    </w:p>
    <w:p w:rsidR="00216287" w:rsidRDefault="00216287" w:rsidP="004F2F02">
      <w:pPr>
        <w:shd w:val="clear" w:color="auto" w:fill="FFFFFF"/>
        <w:spacing w:after="0" w:line="240" w:lineRule="auto"/>
        <w:rPr>
          <w:rFonts w:ascii="Times New Roman" w:hAnsi="Times New Roman"/>
          <w:szCs w:val="24"/>
        </w:rPr>
      </w:pPr>
    </w:p>
    <w:p w:rsidR="00216287" w:rsidRDefault="00216287" w:rsidP="004F2F02">
      <w:pPr>
        <w:shd w:val="clear" w:color="auto" w:fill="FFFFFF"/>
        <w:spacing w:after="0" w:line="240" w:lineRule="auto"/>
        <w:rPr>
          <w:rFonts w:ascii="Times New Roman" w:hAnsi="Times New Roman"/>
          <w:szCs w:val="24"/>
        </w:rPr>
      </w:pPr>
    </w:p>
    <w:p w:rsidR="00216287" w:rsidRDefault="00216287" w:rsidP="00317C94">
      <w:pPr>
        <w:pStyle w:val="NoSpacing"/>
      </w:pPr>
    </w:p>
    <w:p w:rsidR="00216287" w:rsidRDefault="00216287" w:rsidP="007874CD">
      <w:pPr>
        <w:pStyle w:val="NoSpacing"/>
        <w:rPr>
          <w:rFonts w:ascii="Times New Roman" w:hAnsi="Times New Roman"/>
        </w:rPr>
      </w:pPr>
      <w:r w:rsidRPr="00317C94">
        <w:rPr>
          <w:rFonts w:ascii="Times New Roman" w:hAnsi="Times New Roman"/>
        </w:rPr>
        <w:t>Assessment results are shared with all department faculty and discussed with student representatives who attend the department meetings</w:t>
      </w:r>
      <w:r>
        <w:rPr>
          <w:rFonts w:ascii="Times New Roman" w:hAnsi="Times New Roman"/>
        </w:rPr>
        <w:t xml:space="preserve">.  The faculty then make recommendations for changes.  </w:t>
      </w:r>
    </w:p>
    <w:p w:rsidR="00216287" w:rsidRDefault="00216287" w:rsidP="007874CD">
      <w:pPr>
        <w:pStyle w:val="NoSpacing"/>
        <w:numPr>
          <w:ilvl w:val="0"/>
          <w:numId w:val="5"/>
        </w:numPr>
        <w:rPr>
          <w:rFonts w:ascii="Times New Roman" w:hAnsi="Times New Roman"/>
        </w:rPr>
      </w:pPr>
      <w:r>
        <w:rPr>
          <w:rFonts w:ascii="Times New Roman" w:hAnsi="Times New Roman"/>
        </w:rPr>
        <w:t>Curricular changes regarding the 300-level history/literature/theory classes will need to be held in a wider discussion of how the department (and the college) plans to proceed with the loss of the Chapman/Bremner tenure-track position in theatre, the elimination of the dance position, and the retirement of Royal Ward.</w:t>
      </w:r>
    </w:p>
    <w:p w:rsidR="00216287" w:rsidRDefault="00216287" w:rsidP="007874CD">
      <w:pPr>
        <w:pStyle w:val="NoSpacing"/>
        <w:numPr>
          <w:ilvl w:val="0"/>
          <w:numId w:val="5"/>
        </w:numPr>
        <w:rPr>
          <w:rFonts w:ascii="Times New Roman" w:hAnsi="Times New Roman"/>
        </w:rPr>
      </w:pPr>
      <w:r>
        <w:rPr>
          <w:rFonts w:ascii="Times New Roman" w:hAnsi="Times New Roman"/>
        </w:rPr>
        <w:t>The production load has been a topic of conversation for several years; the recent staff reductions will force the department to come to grips with this issue.</w:t>
      </w:r>
    </w:p>
    <w:p w:rsidR="00216287" w:rsidRPr="00317C94" w:rsidRDefault="00216287" w:rsidP="007874CD">
      <w:pPr>
        <w:pStyle w:val="NoSpacing"/>
        <w:numPr>
          <w:ilvl w:val="0"/>
          <w:numId w:val="5"/>
        </w:numPr>
        <w:rPr>
          <w:rFonts w:ascii="Times New Roman" w:hAnsi="Times New Roman"/>
        </w:rPr>
      </w:pPr>
      <w:r>
        <w:rPr>
          <w:rFonts w:ascii="Times New Roman" w:hAnsi="Times New Roman"/>
        </w:rPr>
        <w:t>The observations that grading is too easy and that the curriculum could be more demanding need wider discussion both among the faculty and the students.</w:t>
      </w:r>
    </w:p>
    <w:sectPr w:rsidR="00216287" w:rsidRPr="00317C94"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92683"/>
    <w:multiLevelType w:val="multilevel"/>
    <w:tmpl w:val="2F0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A67A7E"/>
    <w:multiLevelType w:val="multilevel"/>
    <w:tmpl w:val="8C8A22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D4201A7"/>
    <w:multiLevelType w:val="hybridMultilevel"/>
    <w:tmpl w:val="1DA0C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8E53AC9"/>
    <w:multiLevelType w:val="hybridMultilevel"/>
    <w:tmpl w:val="C34CA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531144"/>
    <w:multiLevelType w:val="multilevel"/>
    <w:tmpl w:val="1E0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F02"/>
    <w:rsid w:val="00216287"/>
    <w:rsid w:val="002C77ED"/>
    <w:rsid w:val="00311B95"/>
    <w:rsid w:val="00317C94"/>
    <w:rsid w:val="00331691"/>
    <w:rsid w:val="00445ADE"/>
    <w:rsid w:val="004F2F02"/>
    <w:rsid w:val="00555D3A"/>
    <w:rsid w:val="005753CF"/>
    <w:rsid w:val="00576BFB"/>
    <w:rsid w:val="00634292"/>
    <w:rsid w:val="006662B3"/>
    <w:rsid w:val="007854DE"/>
    <w:rsid w:val="00786AD2"/>
    <w:rsid w:val="007874CD"/>
    <w:rsid w:val="00792DAA"/>
    <w:rsid w:val="00795EFB"/>
    <w:rsid w:val="0085283C"/>
    <w:rsid w:val="00917EFB"/>
    <w:rsid w:val="00941236"/>
    <w:rsid w:val="0096464D"/>
    <w:rsid w:val="00DA260C"/>
    <w:rsid w:val="00FB51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pPr>
      <w:spacing w:after="200" w:line="276" w:lineRule="auto"/>
    </w:pPr>
    <w:rPr>
      <w:rFonts w:ascii="Franklin Gothic Book" w:hAnsi="Franklin Gothic Book"/>
      <w:sz w:val="24"/>
      <w:szCs w:val="22"/>
    </w:rPr>
  </w:style>
  <w:style w:type="paragraph" w:styleId="Heading3">
    <w:name w:val="heading 3"/>
    <w:basedOn w:val="Normal"/>
    <w:link w:val="Heading3Char"/>
    <w:uiPriority w:val="99"/>
    <w:qFormat/>
    <w:rsid w:val="004F2F0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F2F02"/>
    <w:rPr>
      <w:rFonts w:ascii="Times New Roman" w:hAnsi="Times New Roman" w:cs="Times New Roman"/>
      <w:b/>
      <w:bCs/>
      <w:sz w:val="27"/>
      <w:szCs w:val="27"/>
    </w:rPr>
  </w:style>
  <w:style w:type="paragraph" w:styleId="NoSpacing">
    <w:name w:val="No Spacing"/>
    <w:uiPriority w:val="99"/>
    <w:qFormat/>
    <w:rsid w:val="005753CF"/>
    <w:rPr>
      <w:rFonts w:ascii="Franklin Gothic Book" w:hAnsi="Franklin Gothic Book"/>
      <w:sz w:val="24"/>
      <w:szCs w:val="22"/>
    </w:rPr>
  </w:style>
  <w:style w:type="paragraph" w:styleId="NormalWeb">
    <w:name w:val="Normal (Web)"/>
    <w:basedOn w:val="Normal"/>
    <w:uiPriority w:val="99"/>
    <w:semiHidden/>
    <w:rsid w:val="004F2F02"/>
    <w:pPr>
      <w:spacing w:before="100" w:beforeAutospacing="1" w:after="100" w:afterAutospacing="1" w:line="240" w:lineRule="auto"/>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826939638">
      <w:marLeft w:val="0"/>
      <w:marRight w:val="0"/>
      <w:marTop w:val="0"/>
      <w:marBottom w:val="0"/>
      <w:divBdr>
        <w:top w:val="none" w:sz="0" w:space="0" w:color="auto"/>
        <w:left w:val="none" w:sz="0" w:space="0" w:color="auto"/>
        <w:bottom w:val="none" w:sz="0" w:space="0" w:color="auto"/>
        <w:right w:val="none" w:sz="0" w:space="0" w:color="auto"/>
      </w:divBdr>
      <w:divsChild>
        <w:div w:id="826939636">
          <w:marLeft w:val="0"/>
          <w:marRight w:val="0"/>
          <w:marTop w:val="0"/>
          <w:marBottom w:val="0"/>
          <w:divBdr>
            <w:top w:val="none" w:sz="0" w:space="0" w:color="auto"/>
            <w:left w:val="none" w:sz="0" w:space="0" w:color="auto"/>
            <w:bottom w:val="none" w:sz="0" w:space="0" w:color="auto"/>
            <w:right w:val="none" w:sz="0" w:space="0" w:color="auto"/>
          </w:divBdr>
        </w:div>
        <w:div w:id="826939637">
          <w:marLeft w:val="0"/>
          <w:marRight w:val="0"/>
          <w:marTop w:val="0"/>
          <w:marBottom w:val="0"/>
          <w:divBdr>
            <w:top w:val="none" w:sz="0" w:space="0" w:color="auto"/>
            <w:left w:val="none" w:sz="0" w:space="0" w:color="auto"/>
            <w:bottom w:val="none" w:sz="0" w:space="0" w:color="auto"/>
            <w:right w:val="none" w:sz="0" w:space="0" w:color="auto"/>
          </w:divBdr>
        </w:div>
        <w:div w:id="826939640">
          <w:marLeft w:val="0"/>
          <w:marRight w:val="0"/>
          <w:marTop w:val="0"/>
          <w:marBottom w:val="0"/>
          <w:divBdr>
            <w:top w:val="none" w:sz="0" w:space="0" w:color="auto"/>
            <w:left w:val="none" w:sz="0" w:space="0" w:color="auto"/>
            <w:bottom w:val="none" w:sz="0" w:space="0" w:color="auto"/>
            <w:right w:val="none" w:sz="0" w:space="0" w:color="auto"/>
          </w:divBdr>
        </w:div>
      </w:divsChild>
    </w:div>
    <w:div w:id="826939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5807</Characters>
  <Application>Microsoft Office Word</Application>
  <DocSecurity>0</DocSecurity>
  <Lines>48</Lines>
  <Paragraphs>13</Paragraphs>
  <ScaleCrop>false</ScaleCrop>
  <Company>Albion College</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Theater and Dance</dc:title>
  <dc:subject/>
  <dc:creator>Albion</dc:creator>
  <cp:keywords/>
  <dc:description/>
  <cp:lastModifiedBy>Information Technology</cp:lastModifiedBy>
  <cp:revision>2</cp:revision>
  <dcterms:created xsi:type="dcterms:W3CDTF">2010-08-04T18:38:00Z</dcterms:created>
  <dcterms:modified xsi:type="dcterms:W3CDTF">2010-08-04T18:38:00Z</dcterms:modified>
</cp:coreProperties>
</file>