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D23" w:rsidRPr="00B21EF2" w:rsidRDefault="00932D23" w:rsidP="00932D23">
      <w:pPr>
        <w:rPr>
          <w:rFonts w:ascii="Times New Roman" w:hAnsi="Times New Roman" w:cs="Times New Roman"/>
          <w:b/>
          <w:sz w:val="24"/>
          <w:szCs w:val="24"/>
        </w:rPr>
      </w:pPr>
      <w:r w:rsidRPr="00B21EF2">
        <w:rPr>
          <w:rFonts w:ascii="Times New Roman" w:hAnsi="Times New Roman" w:cs="Times New Roman"/>
          <w:b/>
          <w:sz w:val="24"/>
          <w:szCs w:val="24"/>
        </w:rPr>
        <w:t xml:space="preserve">Assessment Committee Feedback for the </w:t>
      </w:r>
      <w:r>
        <w:rPr>
          <w:rFonts w:ascii="Times New Roman" w:hAnsi="Times New Roman" w:cs="Times New Roman"/>
          <w:b/>
          <w:sz w:val="24"/>
          <w:szCs w:val="24"/>
        </w:rPr>
        <w:t>Religious Studies</w:t>
      </w:r>
      <w:r w:rsidRPr="00B21EF2">
        <w:rPr>
          <w:rFonts w:ascii="Times New Roman" w:hAnsi="Times New Roman" w:cs="Times New Roman"/>
          <w:b/>
          <w:sz w:val="24"/>
          <w:szCs w:val="24"/>
        </w:rPr>
        <w:t xml:space="preserve"> Department Assessment Report</w:t>
      </w:r>
    </w:p>
    <w:p w:rsidR="00932D23" w:rsidRPr="00B21EF2" w:rsidRDefault="00932D23" w:rsidP="00932D23">
      <w:pPr>
        <w:rPr>
          <w:rFonts w:ascii="Times New Roman" w:hAnsi="Times New Roman" w:cs="Times New Roman"/>
          <w:b/>
          <w:sz w:val="24"/>
          <w:szCs w:val="24"/>
        </w:rPr>
      </w:pPr>
      <w:r w:rsidRPr="00B21EF2">
        <w:rPr>
          <w:rFonts w:ascii="Times New Roman" w:hAnsi="Times New Roman" w:cs="Times New Roman"/>
          <w:b/>
          <w:sz w:val="24"/>
          <w:szCs w:val="24"/>
        </w:rPr>
        <w:t>Fall 2011</w:t>
      </w:r>
    </w:p>
    <w:p w:rsidR="00932D23" w:rsidRPr="00B21EF2" w:rsidRDefault="00932D23" w:rsidP="00932D23">
      <w:pPr>
        <w:rPr>
          <w:rFonts w:ascii="Times New Roman" w:hAnsi="Times New Roman" w:cs="Times New Roman"/>
          <w:sz w:val="24"/>
          <w:szCs w:val="24"/>
        </w:rPr>
      </w:pPr>
      <w:r w:rsidRPr="00B21EF2">
        <w:rPr>
          <w:rFonts w:ascii="Times New Roman" w:hAnsi="Times New Roman" w:cs="Times New Roman"/>
          <w:b/>
          <w:sz w:val="24"/>
          <w:szCs w:val="24"/>
        </w:rPr>
        <w:t>Department Liaison and Primary Reader:</w:t>
      </w:r>
      <w:r w:rsidRPr="00B21EF2">
        <w:rPr>
          <w:rFonts w:ascii="Times New Roman" w:hAnsi="Times New Roman" w:cs="Times New Roman"/>
          <w:sz w:val="24"/>
          <w:szCs w:val="24"/>
        </w:rPr>
        <w:t xml:space="preserve"> Kevin M. Metz</w:t>
      </w:r>
    </w:p>
    <w:p w:rsidR="00932D23" w:rsidRPr="00B21EF2" w:rsidRDefault="00932D23" w:rsidP="00932D23">
      <w:pPr>
        <w:rPr>
          <w:rFonts w:ascii="Times New Roman" w:hAnsi="Times New Roman" w:cs="Times New Roman"/>
          <w:sz w:val="24"/>
          <w:szCs w:val="24"/>
        </w:rPr>
      </w:pPr>
      <w:r w:rsidRPr="00B21EF2">
        <w:rPr>
          <w:rFonts w:ascii="Times New Roman" w:hAnsi="Times New Roman" w:cs="Times New Roman"/>
          <w:b/>
          <w:sz w:val="24"/>
          <w:szCs w:val="24"/>
        </w:rPr>
        <w:t xml:space="preserve">Secondary Readers: </w:t>
      </w:r>
      <w:r w:rsidRPr="00B21EF2">
        <w:rPr>
          <w:rFonts w:ascii="Times New Roman" w:hAnsi="Times New Roman" w:cs="Times New Roman"/>
          <w:sz w:val="24"/>
          <w:szCs w:val="24"/>
        </w:rPr>
        <w:t>Scott Hendrix, Bob Moss</w:t>
      </w:r>
    </w:p>
    <w:p w:rsidR="00932D23" w:rsidRPr="00932D23" w:rsidRDefault="00932D23" w:rsidP="00932D23">
      <w:pPr>
        <w:keepNext/>
        <w:spacing w:after="0"/>
        <w:rPr>
          <w:rFonts w:ascii="Times New Roman" w:hAnsi="Times New Roman" w:cs="Times New Roman"/>
          <w:b/>
          <w:sz w:val="24"/>
          <w:szCs w:val="24"/>
        </w:rPr>
      </w:pPr>
      <w:r w:rsidRPr="00932D23">
        <w:rPr>
          <w:rFonts w:ascii="Times New Roman" w:hAnsi="Times New Roman" w:cs="Times New Roman"/>
          <w:b/>
          <w:sz w:val="24"/>
          <w:szCs w:val="24"/>
        </w:rPr>
        <w:t>Summary of Religious Studies’ Assessment Plan</w:t>
      </w:r>
    </w:p>
    <w:p w:rsidR="00240140" w:rsidRDefault="00932D23">
      <w:pPr>
        <w:rPr>
          <w:rFonts w:ascii="Times New Roman" w:hAnsi="Times New Roman" w:cs="Times New Roman"/>
          <w:sz w:val="24"/>
          <w:szCs w:val="24"/>
        </w:rPr>
      </w:pPr>
      <w:r w:rsidRPr="00932D23">
        <w:rPr>
          <w:rFonts w:ascii="Times New Roman" w:hAnsi="Times New Roman" w:cs="Times New Roman"/>
          <w:sz w:val="24"/>
          <w:szCs w:val="24"/>
        </w:rPr>
        <w:t>The faculty members in Religious Studies seek to stimulate in students an appreciation of the spiritual teachings, ethical principles, myths, symbols and rituals of a variety of societies, believing that in them we encounter legitimate human attempts to envision the sacred and to live in the world as a spiritual arena.</w:t>
      </w:r>
      <w:r w:rsidR="0065790D">
        <w:rPr>
          <w:rFonts w:ascii="Times New Roman" w:hAnsi="Times New Roman" w:cs="Times New Roman"/>
          <w:sz w:val="24"/>
          <w:szCs w:val="24"/>
        </w:rPr>
        <w:t xml:space="preserve"> The Religious Studies department seeks to install </w:t>
      </w:r>
      <w:r w:rsidR="0065790D" w:rsidRPr="0065790D">
        <w:rPr>
          <w:rFonts w:ascii="Times New Roman" w:hAnsi="Times New Roman" w:cs="Times New Roman"/>
          <w:sz w:val="24"/>
          <w:szCs w:val="24"/>
        </w:rPr>
        <w:t>comprehensive understanding</w:t>
      </w:r>
      <w:r w:rsidR="0065790D">
        <w:rPr>
          <w:rFonts w:ascii="Times New Roman" w:hAnsi="Times New Roman" w:cs="Times New Roman"/>
          <w:sz w:val="24"/>
          <w:szCs w:val="24"/>
        </w:rPr>
        <w:t xml:space="preserve"> of religion and its place in both the historical and contemporary societies. In this approach, students in the </w:t>
      </w:r>
      <w:r w:rsidR="00FF5A24">
        <w:rPr>
          <w:rFonts w:ascii="Times New Roman" w:hAnsi="Times New Roman" w:cs="Times New Roman"/>
          <w:sz w:val="24"/>
          <w:szCs w:val="24"/>
        </w:rPr>
        <w:t>department can</w:t>
      </w:r>
      <w:r w:rsidR="0065790D">
        <w:rPr>
          <w:rFonts w:ascii="Times New Roman" w:hAnsi="Times New Roman" w:cs="Times New Roman"/>
          <w:sz w:val="24"/>
          <w:szCs w:val="24"/>
        </w:rPr>
        <w:t xml:space="preserve"> gain </w:t>
      </w:r>
      <w:r w:rsidR="0065790D" w:rsidRPr="0065790D">
        <w:rPr>
          <w:rFonts w:ascii="Times New Roman" w:hAnsi="Times New Roman" w:cs="Times New Roman"/>
          <w:sz w:val="24"/>
          <w:szCs w:val="24"/>
        </w:rPr>
        <w:t xml:space="preserve">a broader understanding of the depth of one's own and others' religious beliefs and practices.  </w:t>
      </w:r>
      <w:r w:rsidR="0065790D">
        <w:rPr>
          <w:rFonts w:ascii="Times New Roman" w:hAnsi="Times New Roman" w:cs="Times New Roman"/>
          <w:sz w:val="24"/>
          <w:szCs w:val="24"/>
        </w:rPr>
        <w:t>The department</w:t>
      </w:r>
      <w:r w:rsidR="0065790D" w:rsidRPr="0065790D">
        <w:rPr>
          <w:rFonts w:ascii="Times New Roman" w:hAnsi="Times New Roman" w:cs="Times New Roman"/>
          <w:sz w:val="24"/>
          <w:szCs w:val="24"/>
        </w:rPr>
        <w:t xml:space="preserve"> does not promote any particular, narrow "brand''</w:t>
      </w:r>
      <w:r w:rsidR="0065790D">
        <w:rPr>
          <w:rFonts w:ascii="Times New Roman" w:hAnsi="Times New Roman" w:cs="Times New Roman"/>
          <w:sz w:val="24"/>
          <w:szCs w:val="24"/>
        </w:rPr>
        <w:t xml:space="preserve"> of theology or spirituality. Rather, they</w:t>
      </w:r>
      <w:r w:rsidR="0065790D" w:rsidRPr="0065790D">
        <w:rPr>
          <w:rFonts w:ascii="Times New Roman" w:hAnsi="Times New Roman" w:cs="Times New Roman"/>
          <w:sz w:val="24"/>
          <w:szCs w:val="24"/>
        </w:rPr>
        <w:t xml:space="preserve"> subscribe to the assertion made by Friedrich Max Muller who said, "Whoever knows only one religion, does not know religion.'' </w:t>
      </w:r>
      <w:r w:rsidR="0065790D">
        <w:rPr>
          <w:rFonts w:ascii="Times New Roman" w:hAnsi="Times New Roman" w:cs="Times New Roman"/>
          <w:sz w:val="24"/>
          <w:szCs w:val="24"/>
        </w:rPr>
        <w:t>The department</w:t>
      </w:r>
      <w:r w:rsidR="0065790D" w:rsidRPr="0065790D">
        <w:rPr>
          <w:rFonts w:ascii="Times New Roman" w:hAnsi="Times New Roman"/>
          <w:sz w:val="24"/>
        </w:rPr>
        <w:t xml:space="preserve"> </w:t>
      </w:r>
      <w:r w:rsidR="0065790D" w:rsidRPr="0065790D">
        <w:rPr>
          <w:rFonts w:ascii="Times New Roman" w:hAnsi="Times New Roman" w:cs="Times New Roman"/>
          <w:sz w:val="24"/>
          <w:szCs w:val="24"/>
        </w:rPr>
        <w:t>encourage</w:t>
      </w:r>
      <w:r w:rsidR="0065790D">
        <w:rPr>
          <w:rFonts w:ascii="Times New Roman" w:hAnsi="Times New Roman" w:cs="Times New Roman"/>
          <w:sz w:val="24"/>
          <w:szCs w:val="24"/>
        </w:rPr>
        <w:t xml:space="preserve">s their </w:t>
      </w:r>
      <w:r w:rsidR="0065790D" w:rsidRPr="0065790D">
        <w:rPr>
          <w:rFonts w:ascii="Times New Roman" w:hAnsi="Times New Roman" w:cs="Times New Roman"/>
          <w:sz w:val="24"/>
          <w:szCs w:val="24"/>
        </w:rPr>
        <w:t>students to explore religion using various modes of analysis, including historical-critical, philosophical and comparative approaches that keep the life of the mind and the life of the soul in creative tension.</w:t>
      </w:r>
      <w:r w:rsidR="0065790D">
        <w:rPr>
          <w:rFonts w:ascii="Times New Roman" w:hAnsi="Times New Roman" w:cs="Times New Roman"/>
          <w:sz w:val="24"/>
          <w:szCs w:val="24"/>
        </w:rPr>
        <w:t xml:space="preserve"> Furthermore, the Religious Studies department </w:t>
      </w:r>
      <w:r w:rsidR="0065790D" w:rsidRPr="0065790D">
        <w:rPr>
          <w:rFonts w:ascii="Times New Roman" w:hAnsi="Times New Roman" w:cs="Times New Roman"/>
          <w:sz w:val="24"/>
          <w:szCs w:val="24"/>
        </w:rPr>
        <w:t xml:space="preserve">considers the cultivation of communication skills appropriate to </w:t>
      </w:r>
      <w:r w:rsidR="0065790D">
        <w:rPr>
          <w:rFonts w:ascii="Times New Roman" w:hAnsi="Times New Roman" w:cs="Times New Roman"/>
          <w:sz w:val="24"/>
          <w:szCs w:val="24"/>
        </w:rPr>
        <w:t>their</w:t>
      </w:r>
      <w:r w:rsidR="0065790D" w:rsidRPr="0065790D">
        <w:rPr>
          <w:rFonts w:ascii="Times New Roman" w:hAnsi="Times New Roman" w:cs="Times New Roman"/>
          <w:sz w:val="24"/>
          <w:szCs w:val="24"/>
        </w:rPr>
        <w:t xml:space="preserve"> discipline an essential part of the</w:t>
      </w:r>
      <w:r w:rsidR="0065790D">
        <w:rPr>
          <w:rFonts w:ascii="Times New Roman" w:hAnsi="Times New Roman" w:cs="Times New Roman"/>
          <w:sz w:val="24"/>
          <w:szCs w:val="24"/>
        </w:rPr>
        <w:t>ir</w:t>
      </w:r>
      <w:r w:rsidR="0065790D" w:rsidRPr="0065790D">
        <w:rPr>
          <w:rFonts w:ascii="Times New Roman" w:hAnsi="Times New Roman" w:cs="Times New Roman"/>
          <w:sz w:val="24"/>
          <w:szCs w:val="24"/>
        </w:rPr>
        <w:t xml:space="preserve"> student</w:t>
      </w:r>
      <w:r w:rsidR="0065790D">
        <w:rPr>
          <w:rFonts w:ascii="Times New Roman" w:hAnsi="Times New Roman" w:cs="Times New Roman"/>
          <w:sz w:val="24"/>
          <w:szCs w:val="24"/>
        </w:rPr>
        <w:t>s</w:t>
      </w:r>
      <w:r w:rsidR="0065790D" w:rsidRPr="0065790D">
        <w:rPr>
          <w:rFonts w:ascii="Times New Roman" w:hAnsi="Times New Roman" w:cs="Times New Roman"/>
          <w:sz w:val="24"/>
          <w:szCs w:val="24"/>
        </w:rPr>
        <w:t xml:space="preserve"> learning process</w:t>
      </w:r>
      <w:r w:rsidR="0065790D">
        <w:rPr>
          <w:rFonts w:ascii="Times New Roman" w:hAnsi="Times New Roman" w:cs="Times New Roman"/>
          <w:sz w:val="24"/>
          <w:szCs w:val="24"/>
        </w:rPr>
        <w:t>.</w:t>
      </w:r>
    </w:p>
    <w:p w:rsidR="00FF5A24" w:rsidRDefault="00FF5A24">
      <w:pPr>
        <w:rPr>
          <w:rFonts w:ascii="Times New Roman" w:hAnsi="Times New Roman" w:cs="Times New Roman"/>
          <w:sz w:val="24"/>
          <w:szCs w:val="24"/>
        </w:rPr>
      </w:pPr>
      <w:r>
        <w:rPr>
          <w:rFonts w:ascii="Times New Roman" w:hAnsi="Times New Roman" w:cs="Times New Roman"/>
          <w:sz w:val="24"/>
          <w:szCs w:val="24"/>
        </w:rPr>
        <w:t>Consistent with their mission, the Religious Studies department has the following learning goals for their students:</w:t>
      </w:r>
    </w:p>
    <w:p w:rsidR="00FF5A24" w:rsidRPr="00FF5A24" w:rsidRDefault="00FF5A24" w:rsidP="00FF5A24">
      <w:pPr>
        <w:spacing w:after="0"/>
        <w:rPr>
          <w:rFonts w:ascii="Times New Roman" w:hAnsi="Times New Roman" w:cs="Times New Roman"/>
          <w:sz w:val="24"/>
          <w:szCs w:val="24"/>
        </w:rPr>
      </w:pPr>
      <w:r w:rsidRPr="00FF5A24">
        <w:rPr>
          <w:rFonts w:ascii="Times New Roman" w:hAnsi="Times New Roman" w:cs="Times New Roman"/>
          <w:sz w:val="24"/>
          <w:szCs w:val="24"/>
        </w:rPr>
        <w:t>Students majoring in Religious Studies will be able…</w:t>
      </w:r>
    </w:p>
    <w:p w:rsidR="00FF5A24" w:rsidRPr="00FF5A24" w:rsidRDefault="00FF5A24" w:rsidP="00FF5A24">
      <w:pPr>
        <w:spacing w:after="0"/>
        <w:rPr>
          <w:rFonts w:ascii="Times New Roman" w:hAnsi="Times New Roman" w:cs="Times New Roman"/>
          <w:sz w:val="24"/>
          <w:szCs w:val="24"/>
        </w:rPr>
      </w:pPr>
      <w:r w:rsidRPr="00FF5A24">
        <w:rPr>
          <w:rFonts w:ascii="Times New Roman" w:hAnsi="Times New Roman" w:cs="Times New Roman"/>
          <w:sz w:val="24"/>
          <w:szCs w:val="24"/>
        </w:rPr>
        <w:t>1. To display basic knowledge of how the world’s major religious traditions emerge from and shape their historical and cultural contexts, as manifested by their oral and scriptural traditions, teachings, practices, and symbolic forms of expression.</w:t>
      </w:r>
    </w:p>
    <w:p w:rsidR="00FF5A24" w:rsidRPr="00FF5A24" w:rsidRDefault="00FF5A24" w:rsidP="00FF5A24">
      <w:pPr>
        <w:spacing w:after="0"/>
        <w:rPr>
          <w:rFonts w:ascii="Times New Roman" w:hAnsi="Times New Roman" w:cs="Times New Roman"/>
          <w:sz w:val="24"/>
          <w:szCs w:val="24"/>
        </w:rPr>
      </w:pPr>
      <w:r w:rsidRPr="00FF5A24">
        <w:rPr>
          <w:rFonts w:ascii="Times New Roman" w:hAnsi="Times New Roman" w:cs="Times New Roman"/>
          <w:sz w:val="24"/>
          <w:szCs w:val="24"/>
        </w:rPr>
        <w:t>2.  To interpret these religious phenomena using various methodologies drawn from different disciplinary approaches to the study of religion, such as theological, textual, comparative, and historical analysis.</w:t>
      </w:r>
    </w:p>
    <w:p w:rsidR="00FF5A24" w:rsidRPr="00FF5A24" w:rsidRDefault="00FF5A24" w:rsidP="00FF5A24">
      <w:pPr>
        <w:spacing w:after="0"/>
        <w:rPr>
          <w:rFonts w:ascii="Times New Roman" w:hAnsi="Times New Roman" w:cs="Times New Roman"/>
          <w:sz w:val="24"/>
          <w:szCs w:val="24"/>
        </w:rPr>
      </w:pPr>
      <w:r w:rsidRPr="00FF5A24">
        <w:rPr>
          <w:rFonts w:ascii="Times New Roman" w:hAnsi="Times New Roman" w:cs="Times New Roman"/>
          <w:sz w:val="24"/>
          <w:szCs w:val="24"/>
        </w:rPr>
        <w:t>3. To speak and to write in short and long papers about the world’s religions.</w:t>
      </w:r>
    </w:p>
    <w:p w:rsidR="00FF5A24" w:rsidRDefault="00FF5A24">
      <w:pPr>
        <w:rPr>
          <w:rFonts w:ascii="Times New Roman" w:hAnsi="Times New Roman" w:cs="Times New Roman"/>
          <w:sz w:val="24"/>
          <w:szCs w:val="24"/>
        </w:rPr>
      </w:pPr>
    </w:p>
    <w:p w:rsidR="005948AC" w:rsidRDefault="005948AC" w:rsidP="005948AC">
      <w:pPr>
        <w:rPr>
          <w:rFonts w:ascii="Times New Roman" w:hAnsi="Times New Roman" w:cs="Times New Roman"/>
          <w:sz w:val="24"/>
          <w:szCs w:val="24"/>
        </w:rPr>
      </w:pPr>
      <w:r>
        <w:rPr>
          <w:rFonts w:ascii="Times New Roman" w:hAnsi="Times New Roman" w:cs="Times New Roman"/>
          <w:sz w:val="24"/>
          <w:szCs w:val="24"/>
        </w:rPr>
        <w:t xml:space="preserve">To assess these learning goals the Department uses indirect assessment in the form of surveys and exit interviews with graduating seniors. In 2011 each faculty member also used direct assessment by issuing an assignment </w:t>
      </w:r>
      <w:r w:rsidRPr="005948AC">
        <w:rPr>
          <w:rFonts w:ascii="Times New Roman" w:hAnsi="Times New Roman" w:cs="Times New Roman"/>
          <w:sz w:val="24"/>
          <w:szCs w:val="24"/>
        </w:rPr>
        <w:t>emphasizing Learning Goal 2</w:t>
      </w:r>
      <w:r>
        <w:rPr>
          <w:rFonts w:ascii="Times New Roman" w:hAnsi="Times New Roman" w:cs="Times New Roman"/>
          <w:sz w:val="24"/>
          <w:szCs w:val="24"/>
        </w:rPr>
        <w:t xml:space="preserve"> (learning goal 1 was assessed in 2010). The department met as a whole to discuss</w:t>
      </w:r>
      <w:r w:rsidRPr="005948AC">
        <w:rPr>
          <w:rFonts w:ascii="Times New Roman" w:hAnsi="Times New Roman" w:cs="Times New Roman"/>
          <w:sz w:val="24"/>
          <w:szCs w:val="24"/>
        </w:rPr>
        <w:t>, summarize, and respond to their students’ strengths and weaknesses in mastering this learning goal as reflected by their performance.</w:t>
      </w:r>
    </w:p>
    <w:p w:rsidR="005948AC" w:rsidRDefault="005948AC" w:rsidP="005948AC">
      <w:pPr>
        <w:rPr>
          <w:rFonts w:ascii="Times New Roman" w:hAnsi="Times New Roman" w:cs="Times New Roman"/>
          <w:sz w:val="24"/>
          <w:szCs w:val="24"/>
        </w:rPr>
      </w:pPr>
      <w:r>
        <w:rPr>
          <w:rFonts w:ascii="Times New Roman" w:hAnsi="Times New Roman" w:cs="Times New Roman"/>
          <w:b/>
          <w:sz w:val="24"/>
          <w:szCs w:val="24"/>
        </w:rPr>
        <w:lastRenderedPageBreak/>
        <w:t>Outcomes of Assessment</w:t>
      </w:r>
    </w:p>
    <w:p w:rsidR="005948AC" w:rsidRPr="005948AC" w:rsidRDefault="005948AC" w:rsidP="005948AC">
      <w:pPr>
        <w:rPr>
          <w:rFonts w:ascii="Times New Roman" w:hAnsi="Times New Roman" w:cs="Times New Roman"/>
          <w:sz w:val="24"/>
          <w:szCs w:val="24"/>
          <w:u w:val="single"/>
        </w:rPr>
      </w:pPr>
      <w:r w:rsidRPr="005948AC">
        <w:rPr>
          <w:rFonts w:ascii="Times New Roman" w:hAnsi="Times New Roman" w:cs="Times New Roman"/>
          <w:sz w:val="24"/>
          <w:szCs w:val="24"/>
          <w:u w:val="single"/>
        </w:rPr>
        <w:t>Indirect assessment</w:t>
      </w:r>
    </w:p>
    <w:p w:rsidR="005948AC" w:rsidRPr="005948AC" w:rsidRDefault="005948AC" w:rsidP="0010113A">
      <w:pPr>
        <w:spacing w:after="0"/>
        <w:rPr>
          <w:rFonts w:ascii="Times New Roman" w:hAnsi="Times New Roman" w:cs="Times New Roman"/>
          <w:i/>
          <w:sz w:val="24"/>
          <w:szCs w:val="24"/>
        </w:rPr>
      </w:pPr>
      <w:r w:rsidRPr="005948AC">
        <w:rPr>
          <w:rFonts w:ascii="Times New Roman" w:hAnsi="Times New Roman" w:cs="Times New Roman"/>
          <w:i/>
          <w:sz w:val="24"/>
          <w:szCs w:val="24"/>
        </w:rPr>
        <w:t>Self-satisfaction surveys</w:t>
      </w:r>
    </w:p>
    <w:p w:rsidR="0065790D" w:rsidRDefault="00DF161C" w:rsidP="0010113A">
      <w:pPr>
        <w:spacing w:after="0"/>
        <w:rPr>
          <w:rFonts w:ascii="Times New Roman" w:hAnsi="Times New Roman" w:cs="Times New Roman"/>
          <w:sz w:val="24"/>
          <w:szCs w:val="24"/>
        </w:rPr>
      </w:pPr>
      <w:r>
        <w:rPr>
          <w:rFonts w:ascii="Times New Roman" w:hAnsi="Times New Roman" w:cs="Times New Roman"/>
          <w:sz w:val="24"/>
          <w:szCs w:val="24"/>
        </w:rPr>
        <w:t xml:space="preserve">For a second year in a row, Religious Studies had </w:t>
      </w:r>
      <w:r w:rsidR="00FF7219">
        <w:rPr>
          <w:rFonts w:ascii="Times New Roman" w:hAnsi="Times New Roman" w:cs="Times New Roman"/>
          <w:sz w:val="24"/>
          <w:szCs w:val="24"/>
        </w:rPr>
        <w:t xml:space="preserve">moderate to </w:t>
      </w:r>
      <w:r>
        <w:rPr>
          <w:rFonts w:ascii="Times New Roman" w:hAnsi="Times New Roman" w:cs="Times New Roman"/>
          <w:sz w:val="24"/>
          <w:szCs w:val="24"/>
        </w:rPr>
        <w:t xml:space="preserve">low returns on surveys given to their graduating majors and minors. Only 3 of 7 graduating majors and 3 of 12 minors completed the survey. This aside, all </w:t>
      </w:r>
      <w:r w:rsidR="0010113A">
        <w:rPr>
          <w:rFonts w:ascii="Times New Roman" w:hAnsi="Times New Roman" w:cs="Times New Roman"/>
          <w:sz w:val="24"/>
          <w:szCs w:val="24"/>
        </w:rPr>
        <w:t xml:space="preserve">students who did return surveys indicated satisfaction with the faculty members, the approach the department takes to Religious studies (non-dogmatic), the emphasis on world religions, and the connections religious and historic/cultural phenomena. Again (as in 2010) students requested more course opportunities Asian and comparative religious studies. </w:t>
      </w:r>
    </w:p>
    <w:p w:rsidR="0010113A" w:rsidRDefault="0010113A" w:rsidP="0010113A">
      <w:pPr>
        <w:spacing w:after="0"/>
        <w:rPr>
          <w:rFonts w:ascii="Times New Roman" w:hAnsi="Times New Roman" w:cs="Times New Roman"/>
          <w:i/>
          <w:sz w:val="24"/>
          <w:szCs w:val="24"/>
        </w:rPr>
      </w:pPr>
    </w:p>
    <w:p w:rsidR="0010113A" w:rsidRDefault="0010113A" w:rsidP="0010113A">
      <w:pPr>
        <w:spacing w:after="0"/>
        <w:rPr>
          <w:rFonts w:ascii="Times New Roman" w:hAnsi="Times New Roman" w:cs="Times New Roman"/>
          <w:sz w:val="24"/>
          <w:szCs w:val="24"/>
        </w:rPr>
      </w:pPr>
      <w:r>
        <w:rPr>
          <w:rFonts w:ascii="Times New Roman" w:hAnsi="Times New Roman" w:cs="Times New Roman"/>
          <w:i/>
          <w:sz w:val="24"/>
          <w:szCs w:val="24"/>
        </w:rPr>
        <w:t>Exit Interviews</w:t>
      </w:r>
    </w:p>
    <w:p w:rsidR="0010113A" w:rsidRDefault="0010113A" w:rsidP="0010113A">
      <w:pPr>
        <w:spacing w:after="0"/>
        <w:rPr>
          <w:rFonts w:ascii="Times New Roman" w:hAnsi="Times New Roman" w:cs="Times New Roman"/>
          <w:sz w:val="24"/>
          <w:szCs w:val="24"/>
        </w:rPr>
      </w:pPr>
      <w:r>
        <w:rPr>
          <w:rFonts w:ascii="Times New Roman" w:hAnsi="Times New Roman" w:cs="Times New Roman"/>
          <w:sz w:val="24"/>
          <w:szCs w:val="24"/>
        </w:rPr>
        <w:t>Religious Studies conducted exit interviews with graduating majors and minors. Three of seven major and one minor took part in this process. The participating students offered many suggestions to the department as pathways to improvement.</w:t>
      </w:r>
    </w:p>
    <w:p w:rsidR="0010113A" w:rsidRDefault="0010113A" w:rsidP="0010113A">
      <w:pPr>
        <w:spacing w:after="0"/>
        <w:rPr>
          <w:rFonts w:ascii="Times New Roman" w:hAnsi="Times New Roman" w:cs="Times New Roman"/>
          <w:sz w:val="24"/>
          <w:szCs w:val="24"/>
        </w:rPr>
      </w:pPr>
    </w:p>
    <w:p w:rsidR="0010113A" w:rsidRDefault="0010113A" w:rsidP="0010113A">
      <w:pPr>
        <w:spacing w:after="0"/>
        <w:rPr>
          <w:rFonts w:ascii="Times New Roman" w:hAnsi="Times New Roman" w:cs="Times New Roman"/>
          <w:sz w:val="24"/>
          <w:szCs w:val="24"/>
        </w:rPr>
      </w:pPr>
      <w:r>
        <w:rPr>
          <w:rFonts w:ascii="Times New Roman" w:hAnsi="Times New Roman" w:cs="Times New Roman"/>
          <w:i/>
          <w:sz w:val="24"/>
          <w:szCs w:val="24"/>
        </w:rPr>
        <w:t>Immediate Profession Plans</w:t>
      </w:r>
    </w:p>
    <w:p w:rsidR="0010113A" w:rsidRDefault="0010113A" w:rsidP="0010113A">
      <w:pPr>
        <w:spacing w:after="0"/>
        <w:rPr>
          <w:rFonts w:ascii="Times New Roman" w:hAnsi="Times New Roman" w:cs="Times New Roman"/>
          <w:sz w:val="24"/>
          <w:szCs w:val="24"/>
        </w:rPr>
      </w:pPr>
      <w:r>
        <w:rPr>
          <w:rFonts w:ascii="Times New Roman" w:hAnsi="Times New Roman" w:cs="Times New Roman"/>
          <w:sz w:val="24"/>
          <w:szCs w:val="24"/>
        </w:rPr>
        <w:t xml:space="preserve">Three of seven majors and five of twelve minors informed the department of their immediate plans following graduation. It is diverse set of career paths, many of which are starting at impressive graduate institutions. </w:t>
      </w:r>
      <w:r w:rsidR="00993E26">
        <w:rPr>
          <w:rFonts w:ascii="Times New Roman" w:hAnsi="Times New Roman" w:cs="Times New Roman"/>
          <w:sz w:val="24"/>
          <w:szCs w:val="24"/>
        </w:rPr>
        <w:t>Collecting such data can provide for indirect validation of your department’s preparation of its students. We commend you on your efforts.</w:t>
      </w:r>
    </w:p>
    <w:p w:rsidR="0010113A" w:rsidRDefault="0010113A" w:rsidP="0010113A">
      <w:pPr>
        <w:spacing w:after="0"/>
        <w:rPr>
          <w:rFonts w:ascii="Times New Roman" w:hAnsi="Times New Roman" w:cs="Times New Roman"/>
          <w:sz w:val="24"/>
          <w:szCs w:val="24"/>
        </w:rPr>
      </w:pPr>
    </w:p>
    <w:p w:rsidR="0010113A" w:rsidRDefault="0010113A">
      <w:pPr>
        <w:rPr>
          <w:rFonts w:ascii="Times New Roman" w:hAnsi="Times New Roman" w:cs="Times New Roman"/>
          <w:sz w:val="24"/>
          <w:szCs w:val="24"/>
          <w:u w:val="single"/>
        </w:rPr>
      </w:pPr>
      <w:r>
        <w:rPr>
          <w:rFonts w:ascii="Times New Roman" w:hAnsi="Times New Roman" w:cs="Times New Roman"/>
          <w:sz w:val="24"/>
          <w:szCs w:val="24"/>
          <w:u w:val="single"/>
        </w:rPr>
        <w:t>Direct Assessment</w:t>
      </w:r>
    </w:p>
    <w:p w:rsidR="0010113A" w:rsidRDefault="0010113A">
      <w:pPr>
        <w:rPr>
          <w:rFonts w:ascii="Times New Roman" w:hAnsi="Times New Roman" w:cs="Times New Roman"/>
          <w:sz w:val="24"/>
          <w:szCs w:val="24"/>
        </w:rPr>
      </w:pPr>
      <w:r>
        <w:rPr>
          <w:rFonts w:ascii="Times New Roman" w:hAnsi="Times New Roman" w:cs="Times New Roman"/>
          <w:sz w:val="24"/>
          <w:szCs w:val="24"/>
        </w:rPr>
        <w:t xml:space="preserve">As previously mentioned, during the 2010-2011 academic year Religious Studies performed direct assessment of learning goal 2 of their assessment plan. To achieve this every professor selected one assignment from one of their courses that </w:t>
      </w:r>
      <w:r w:rsidR="00FA248D">
        <w:rPr>
          <w:rFonts w:ascii="Times New Roman" w:hAnsi="Times New Roman" w:cs="Times New Roman"/>
          <w:sz w:val="24"/>
          <w:szCs w:val="24"/>
        </w:rPr>
        <w:t xml:space="preserve">highlight student performance toward mastering this learning goal.  The assignments were varied, but consistent with the learning goal as it pertained to the particular class. The assessment covered one 100 level course and three 200 level courses. </w:t>
      </w:r>
      <w:r w:rsidR="000C43DC">
        <w:rPr>
          <w:rFonts w:ascii="Times New Roman" w:hAnsi="Times New Roman" w:cs="Times New Roman"/>
          <w:sz w:val="24"/>
          <w:szCs w:val="24"/>
        </w:rPr>
        <w:t xml:space="preserve">Students were evaluated on a </w:t>
      </w:r>
      <w:r w:rsidR="000C43DC">
        <w:rPr>
          <w:rFonts w:ascii="Times New Roman" w:hAnsi="Times New Roman" w:cs="Times New Roman"/>
          <w:i/>
          <w:sz w:val="24"/>
          <w:szCs w:val="24"/>
        </w:rPr>
        <w:t>strong/adequate/weak</w:t>
      </w:r>
      <w:r w:rsidR="000C43DC">
        <w:rPr>
          <w:rFonts w:ascii="Times New Roman" w:hAnsi="Times New Roman" w:cs="Times New Roman"/>
          <w:sz w:val="24"/>
          <w:szCs w:val="24"/>
        </w:rPr>
        <w:t xml:space="preserve"> scale (or similar). Most classes had very few students in the </w:t>
      </w:r>
      <w:r w:rsidR="000C43DC">
        <w:rPr>
          <w:rFonts w:ascii="Times New Roman" w:hAnsi="Times New Roman" w:cs="Times New Roman"/>
          <w:i/>
          <w:sz w:val="24"/>
          <w:szCs w:val="24"/>
        </w:rPr>
        <w:t>weak/unacceptable</w:t>
      </w:r>
      <w:r w:rsidR="000C43DC">
        <w:rPr>
          <w:rFonts w:ascii="Times New Roman" w:hAnsi="Times New Roman" w:cs="Times New Roman"/>
          <w:sz w:val="24"/>
          <w:szCs w:val="24"/>
        </w:rPr>
        <w:t xml:space="preserve"> group, and several had 1:1 or 2:1 populations in the </w:t>
      </w:r>
      <w:proofErr w:type="spellStart"/>
      <w:r w:rsidR="000C43DC">
        <w:rPr>
          <w:rFonts w:ascii="Times New Roman" w:hAnsi="Times New Roman" w:cs="Times New Roman"/>
          <w:i/>
          <w:sz w:val="24"/>
          <w:szCs w:val="24"/>
        </w:rPr>
        <w:t>strong</w:t>
      </w:r>
      <w:proofErr w:type="gramStart"/>
      <w:r w:rsidR="000C43DC">
        <w:rPr>
          <w:rFonts w:ascii="Times New Roman" w:hAnsi="Times New Roman" w:cs="Times New Roman"/>
          <w:i/>
          <w:sz w:val="24"/>
          <w:szCs w:val="24"/>
        </w:rPr>
        <w:t>:adequate</w:t>
      </w:r>
      <w:proofErr w:type="spellEnd"/>
      <w:proofErr w:type="gramEnd"/>
      <w:r w:rsidR="000C43DC">
        <w:rPr>
          <w:rFonts w:ascii="Times New Roman" w:hAnsi="Times New Roman" w:cs="Times New Roman"/>
          <w:sz w:val="24"/>
          <w:szCs w:val="24"/>
        </w:rPr>
        <w:t xml:space="preserve"> categories. </w:t>
      </w:r>
    </w:p>
    <w:p w:rsidR="000C43DC" w:rsidRDefault="000C43DC">
      <w:pPr>
        <w:rPr>
          <w:rFonts w:ascii="Times New Roman" w:hAnsi="Times New Roman" w:cs="Times New Roman"/>
          <w:sz w:val="24"/>
          <w:szCs w:val="24"/>
        </w:rPr>
      </w:pPr>
    </w:p>
    <w:p w:rsidR="000C43DC" w:rsidRDefault="000C43DC">
      <w:pPr>
        <w:rPr>
          <w:rFonts w:ascii="Times New Roman" w:hAnsi="Times New Roman" w:cs="Times New Roman"/>
          <w:sz w:val="24"/>
          <w:szCs w:val="24"/>
        </w:rPr>
      </w:pPr>
      <w:r>
        <w:rPr>
          <w:rFonts w:ascii="Times New Roman" w:hAnsi="Times New Roman" w:cs="Times New Roman"/>
          <w:sz w:val="24"/>
          <w:szCs w:val="24"/>
        </w:rPr>
        <w:t xml:space="preserve">The department discussed the results of all assessment pieces as a group. The religious studies faculty members felt that no changes were warranted by the </w:t>
      </w:r>
      <w:proofErr w:type="spellStart"/>
      <w:r>
        <w:rPr>
          <w:rFonts w:ascii="Times New Roman" w:hAnsi="Times New Roman" w:cs="Times New Roman"/>
          <w:sz w:val="24"/>
          <w:szCs w:val="24"/>
        </w:rPr>
        <w:t>Likert</w:t>
      </w:r>
      <w:proofErr w:type="spellEnd"/>
      <w:r>
        <w:rPr>
          <w:rFonts w:ascii="Times New Roman" w:hAnsi="Times New Roman" w:cs="Times New Roman"/>
          <w:sz w:val="24"/>
          <w:szCs w:val="24"/>
        </w:rPr>
        <w:t>-scale questions on the indirect assessment pieces. The faculty members agreed with several of the suggestions from the open ended questions, especially with respect to the need for more Asian and comparative religious studies classes</w:t>
      </w:r>
      <w:r w:rsidR="00993E26">
        <w:rPr>
          <w:rFonts w:ascii="Times New Roman" w:hAnsi="Times New Roman" w:cs="Times New Roman"/>
          <w:sz w:val="24"/>
          <w:szCs w:val="24"/>
        </w:rPr>
        <w:t>. Actions based on the outcomes form the direct assessment pieces are being left to the discretion of the individual faculty members.</w:t>
      </w:r>
    </w:p>
    <w:p w:rsidR="00993E26" w:rsidRDefault="00993E26">
      <w:pPr>
        <w:rPr>
          <w:rFonts w:ascii="Times New Roman" w:hAnsi="Times New Roman" w:cs="Times New Roman"/>
          <w:sz w:val="24"/>
          <w:szCs w:val="24"/>
        </w:rPr>
      </w:pPr>
    </w:p>
    <w:p w:rsidR="00993E26" w:rsidRDefault="00993E26">
      <w:pPr>
        <w:rPr>
          <w:rFonts w:ascii="Times New Roman" w:hAnsi="Times New Roman" w:cs="Times New Roman"/>
          <w:sz w:val="24"/>
          <w:szCs w:val="24"/>
        </w:rPr>
      </w:pPr>
      <w:r>
        <w:rPr>
          <w:rFonts w:ascii="Times New Roman" w:hAnsi="Times New Roman" w:cs="Times New Roman"/>
          <w:b/>
          <w:sz w:val="24"/>
          <w:szCs w:val="24"/>
        </w:rPr>
        <w:t>Recommendations</w:t>
      </w:r>
    </w:p>
    <w:p w:rsidR="00993E26" w:rsidRDefault="009118BD">
      <w:pPr>
        <w:rPr>
          <w:rFonts w:ascii="Times New Roman" w:hAnsi="Times New Roman" w:cs="Times New Roman"/>
          <w:sz w:val="24"/>
          <w:szCs w:val="24"/>
        </w:rPr>
      </w:pPr>
      <w:r>
        <w:rPr>
          <w:rFonts w:ascii="Times New Roman" w:hAnsi="Times New Roman" w:cs="Times New Roman"/>
          <w:sz w:val="24"/>
          <w:szCs w:val="24"/>
        </w:rPr>
        <w:t xml:space="preserve">I would like to thank you for your hard work in the realm of assessment. </w:t>
      </w:r>
      <w:r w:rsidR="00993E26">
        <w:rPr>
          <w:rFonts w:ascii="Times New Roman" w:hAnsi="Times New Roman" w:cs="Times New Roman"/>
          <w:sz w:val="24"/>
          <w:szCs w:val="24"/>
        </w:rPr>
        <w:t xml:space="preserve">As has been the case for the past two years, it is clear that considerable effort has been placed in the creation and execution of your assessment plan. You have learning goals that are consistent with your mission and </w:t>
      </w:r>
      <w:r>
        <w:rPr>
          <w:rFonts w:ascii="Times New Roman" w:hAnsi="Times New Roman" w:cs="Times New Roman"/>
          <w:sz w:val="24"/>
          <w:szCs w:val="24"/>
        </w:rPr>
        <w:t xml:space="preserve">clearly </w:t>
      </w:r>
      <w:r w:rsidR="00993E26">
        <w:rPr>
          <w:rFonts w:ascii="Times New Roman" w:hAnsi="Times New Roman" w:cs="Times New Roman"/>
          <w:sz w:val="24"/>
          <w:szCs w:val="24"/>
        </w:rPr>
        <w:t>mapped</w:t>
      </w:r>
      <w:r>
        <w:rPr>
          <w:rFonts w:ascii="Times New Roman" w:hAnsi="Times New Roman" w:cs="Times New Roman"/>
          <w:sz w:val="24"/>
          <w:szCs w:val="24"/>
        </w:rPr>
        <w:t xml:space="preserve"> to your curriculum.</w:t>
      </w:r>
      <w:r w:rsidR="00993E26">
        <w:rPr>
          <w:rFonts w:ascii="Times New Roman" w:hAnsi="Times New Roman" w:cs="Times New Roman"/>
          <w:sz w:val="24"/>
          <w:szCs w:val="24"/>
        </w:rPr>
        <w:t xml:space="preserve"> Furthermore, it is clear that you took into consideration recommendations that were made in the feedback offered in 2010 regarding the reporting of your direct assessment. The description and analysis of these instruments was very clear and greatly appreciated. </w:t>
      </w:r>
      <w:r>
        <w:rPr>
          <w:rFonts w:ascii="Times New Roman" w:hAnsi="Times New Roman" w:cs="Times New Roman"/>
          <w:sz w:val="24"/>
          <w:szCs w:val="24"/>
        </w:rPr>
        <w:t>I believe that the detail you placed in your report would make your data assessable to a reader from outside the College.</w:t>
      </w:r>
    </w:p>
    <w:p w:rsidR="009118BD" w:rsidRDefault="00993E26">
      <w:pPr>
        <w:rPr>
          <w:rFonts w:ascii="Times New Roman" w:hAnsi="Times New Roman" w:cs="Times New Roman"/>
          <w:sz w:val="24"/>
          <w:szCs w:val="24"/>
        </w:rPr>
      </w:pPr>
      <w:r>
        <w:rPr>
          <w:rFonts w:ascii="Times New Roman" w:hAnsi="Times New Roman" w:cs="Times New Roman"/>
          <w:sz w:val="24"/>
          <w:szCs w:val="24"/>
        </w:rPr>
        <w:t>The only suggestion</w:t>
      </w:r>
      <w:r w:rsidR="009118BD">
        <w:rPr>
          <w:rFonts w:ascii="Times New Roman" w:hAnsi="Times New Roman" w:cs="Times New Roman"/>
          <w:sz w:val="24"/>
          <w:szCs w:val="24"/>
        </w:rPr>
        <w:t>s</w:t>
      </w:r>
      <w:r>
        <w:rPr>
          <w:rFonts w:ascii="Times New Roman" w:hAnsi="Times New Roman" w:cs="Times New Roman"/>
          <w:sz w:val="24"/>
          <w:szCs w:val="24"/>
        </w:rPr>
        <w:t xml:space="preserve"> I have at t</w:t>
      </w:r>
      <w:r w:rsidR="009118BD">
        <w:rPr>
          <w:rFonts w:ascii="Times New Roman" w:hAnsi="Times New Roman" w:cs="Times New Roman"/>
          <w:sz w:val="24"/>
          <w:szCs w:val="24"/>
        </w:rPr>
        <w:t>his time are</w:t>
      </w:r>
      <w:r>
        <w:rPr>
          <w:rFonts w:ascii="Times New Roman" w:hAnsi="Times New Roman" w:cs="Times New Roman"/>
          <w:sz w:val="24"/>
          <w:szCs w:val="24"/>
        </w:rPr>
        <w:t xml:space="preserve"> with respect to student completion of the self-satisfaction survey</w:t>
      </w:r>
      <w:r w:rsidR="009118BD">
        <w:rPr>
          <w:rFonts w:ascii="Times New Roman" w:hAnsi="Times New Roman" w:cs="Times New Roman"/>
          <w:sz w:val="24"/>
          <w:szCs w:val="24"/>
        </w:rPr>
        <w:t xml:space="preserve"> and your exit interviews</w:t>
      </w:r>
      <w:r>
        <w:rPr>
          <w:rFonts w:ascii="Times New Roman" w:hAnsi="Times New Roman" w:cs="Times New Roman"/>
          <w:sz w:val="24"/>
          <w:szCs w:val="24"/>
        </w:rPr>
        <w:t xml:space="preserve">. </w:t>
      </w:r>
    </w:p>
    <w:p w:rsidR="009118BD" w:rsidRDefault="009118BD">
      <w:pPr>
        <w:rPr>
          <w:rFonts w:ascii="Times New Roman" w:hAnsi="Times New Roman" w:cs="Times New Roman"/>
          <w:sz w:val="24"/>
          <w:szCs w:val="24"/>
        </w:rPr>
      </w:pPr>
      <w:r>
        <w:rPr>
          <w:rFonts w:ascii="Times New Roman" w:hAnsi="Times New Roman" w:cs="Times New Roman"/>
          <w:sz w:val="24"/>
          <w:szCs w:val="24"/>
        </w:rPr>
        <w:t>1) Will you please include a copy of your self-satisfaction survey, and questions asked in your exit interviews as an appendix in your next assessment report. It would be beneficial to the readers to see this information.</w:t>
      </w:r>
    </w:p>
    <w:p w:rsidR="00993E26" w:rsidRDefault="009118BD">
      <w:pPr>
        <w:rPr>
          <w:rFonts w:ascii="Times New Roman" w:hAnsi="Times New Roman" w:cs="Times New Roman"/>
          <w:sz w:val="24"/>
          <w:szCs w:val="24"/>
        </w:rPr>
      </w:pPr>
      <w:r>
        <w:rPr>
          <w:rFonts w:ascii="Times New Roman" w:hAnsi="Times New Roman" w:cs="Times New Roman"/>
          <w:sz w:val="24"/>
          <w:szCs w:val="24"/>
        </w:rPr>
        <w:t xml:space="preserve">2) </w:t>
      </w:r>
      <w:r w:rsidR="00993E26">
        <w:rPr>
          <w:rFonts w:ascii="Times New Roman" w:hAnsi="Times New Roman" w:cs="Times New Roman"/>
          <w:sz w:val="24"/>
          <w:szCs w:val="24"/>
        </w:rPr>
        <w:t xml:space="preserve">Your students have recommended that you have more social events as a department. I wonder if you had a spring semester event, e.g., dinner, barbeque, picnic, etc., and you handed out the surveys to your students to complete at this event, would you get higher returns? </w:t>
      </w:r>
      <w:r>
        <w:rPr>
          <w:rFonts w:ascii="Times New Roman" w:hAnsi="Times New Roman" w:cs="Times New Roman"/>
          <w:sz w:val="24"/>
          <w:szCs w:val="24"/>
        </w:rPr>
        <w:t>Is there a concern that asking the students to complete and return the survey in the presence of the faculty members (and department staff) would skew the data in some way?</w:t>
      </w:r>
    </w:p>
    <w:p w:rsidR="009118BD" w:rsidRPr="00993E26" w:rsidRDefault="009118BD">
      <w:pPr>
        <w:rPr>
          <w:rFonts w:ascii="Times New Roman" w:hAnsi="Times New Roman" w:cs="Times New Roman"/>
          <w:sz w:val="24"/>
          <w:szCs w:val="24"/>
        </w:rPr>
      </w:pPr>
      <w:r>
        <w:rPr>
          <w:rFonts w:ascii="Times New Roman" w:hAnsi="Times New Roman" w:cs="Times New Roman"/>
          <w:sz w:val="24"/>
          <w:szCs w:val="24"/>
        </w:rPr>
        <w:t>Outside of these minor considerations, your report was excellent and appreciated. Please continue the outstanding work.</w:t>
      </w:r>
    </w:p>
    <w:p w:rsidR="0010113A" w:rsidRPr="0010113A" w:rsidRDefault="0010113A">
      <w:pPr>
        <w:rPr>
          <w:rFonts w:ascii="Times New Roman" w:hAnsi="Times New Roman" w:cs="Times New Roman"/>
          <w:sz w:val="24"/>
          <w:szCs w:val="24"/>
        </w:rPr>
      </w:pPr>
    </w:p>
    <w:sectPr w:rsidR="0010113A" w:rsidRPr="0010113A" w:rsidSect="002401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2D23"/>
    <w:rsid w:val="0004379D"/>
    <w:rsid w:val="000C43DC"/>
    <w:rsid w:val="0010113A"/>
    <w:rsid w:val="001515D4"/>
    <w:rsid w:val="00226DAD"/>
    <w:rsid w:val="00240140"/>
    <w:rsid w:val="00253EB0"/>
    <w:rsid w:val="003E0405"/>
    <w:rsid w:val="005948AC"/>
    <w:rsid w:val="0065790D"/>
    <w:rsid w:val="009118BD"/>
    <w:rsid w:val="00932D23"/>
    <w:rsid w:val="00960A37"/>
    <w:rsid w:val="00993E26"/>
    <w:rsid w:val="00DF161C"/>
    <w:rsid w:val="00F6233F"/>
    <w:rsid w:val="00FA248D"/>
    <w:rsid w:val="00FF5A24"/>
    <w:rsid w:val="00FF72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D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6864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2</cp:revision>
  <dcterms:created xsi:type="dcterms:W3CDTF">2011-10-14T20:46:00Z</dcterms:created>
  <dcterms:modified xsi:type="dcterms:W3CDTF">2011-10-14T20:46:00Z</dcterms:modified>
</cp:coreProperties>
</file>