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0F" w:rsidRDefault="003D560F" w:rsidP="003D560F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Assessment Committee Feedback for the </w:t>
      </w:r>
      <w:r>
        <w:rPr>
          <w:rFonts w:ascii="Times New Roman" w:eastAsia="Times New Roman" w:hAnsi="Times New Roman" w:cs="Times New Roman"/>
          <w:b/>
          <w:bCs/>
          <w:szCs w:val="24"/>
        </w:rPr>
        <w:t>International Studies Program</w:t>
      </w:r>
      <w:r>
        <w:rPr>
          <w:rFonts w:ascii="Times New Roman" w:hAnsi="Times New Roman" w:cs="Times New Roman"/>
          <w:b/>
          <w:szCs w:val="24"/>
        </w:rPr>
        <w:t xml:space="preserve"> Assessment Report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Fall 2011</w:t>
      </w:r>
    </w:p>
    <w:p w:rsidR="003D560F" w:rsidRDefault="003D560F" w:rsidP="003D560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Department Liaison and Primary Reader:</w:t>
      </w:r>
      <w:r>
        <w:rPr>
          <w:rFonts w:ascii="Times New Roman" w:hAnsi="Times New Roman" w:cs="Times New Roman"/>
          <w:szCs w:val="24"/>
        </w:rPr>
        <w:t xml:space="preserve"> Bob Moss</w:t>
      </w:r>
    </w:p>
    <w:p w:rsidR="003D560F" w:rsidRDefault="003D560F" w:rsidP="003D560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Secondary Readers: </w:t>
      </w:r>
      <w:r>
        <w:rPr>
          <w:rFonts w:ascii="Times New Roman" w:hAnsi="Times New Roman" w:cs="Times New Roman"/>
          <w:szCs w:val="24"/>
        </w:rPr>
        <w:t>Scott Hendrix, Kevin M. Metz</w:t>
      </w:r>
    </w:p>
    <w:p w:rsidR="00F35950" w:rsidRDefault="00137EC8" w:rsidP="00F3595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7706">
        <w:rPr>
          <w:rFonts w:ascii="Times New Roman" w:hAnsi="Times New Roman" w:cs="Times New Roman"/>
          <w:b/>
        </w:rPr>
        <w:t>NOTE</w:t>
      </w:r>
      <w:r w:rsidRPr="00B37706">
        <w:rPr>
          <w:rFonts w:ascii="Times New Roman" w:hAnsi="Times New Roman" w:cs="Times New Roman"/>
        </w:rPr>
        <w:t xml:space="preserve">: </w:t>
      </w:r>
      <w:r w:rsidR="00637849">
        <w:rPr>
          <w:rFonts w:ascii="Times New Roman" w:hAnsi="Times New Roman" w:cs="Times New Roman"/>
        </w:rPr>
        <w:t xml:space="preserve"> The</w:t>
      </w:r>
      <w:r w:rsidR="00766F1E" w:rsidRPr="00B37706">
        <w:rPr>
          <w:rFonts w:ascii="Times New Roman" w:hAnsi="Times New Roman" w:cs="Times New Roman"/>
        </w:rPr>
        <w:t xml:space="preserve"> </w:t>
      </w:r>
      <w:r w:rsidR="00637849">
        <w:rPr>
          <w:rFonts w:ascii="Times New Roman" w:hAnsi="Times New Roman" w:cs="Times New Roman"/>
        </w:rPr>
        <w:t>May 2011</w:t>
      </w:r>
      <w:r w:rsidR="00221C90" w:rsidRPr="00B37706">
        <w:rPr>
          <w:rFonts w:ascii="Times New Roman" w:hAnsi="Times New Roman" w:cs="Times New Roman"/>
        </w:rPr>
        <w:t xml:space="preserve"> </w:t>
      </w:r>
      <w:r w:rsidR="00637849">
        <w:rPr>
          <w:rFonts w:ascii="Times New Roman" w:hAnsi="Times New Roman" w:cs="Times New Roman"/>
        </w:rPr>
        <w:t xml:space="preserve">report was a </w:t>
      </w:r>
      <w:r w:rsidR="00637849" w:rsidRPr="0004713D">
        <w:rPr>
          <w:rFonts w:ascii="Times New Roman" w:hAnsi="Times New Roman" w:cs="Times New Roman"/>
        </w:rPr>
        <w:t>1 page summary</w:t>
      </w:r>
      <w:r w:rsidR="00637849">
        <w:rPr>
          <w:rFonts w:ascii="Times New Roman" w:hAnsi="Times New Roman" w:cs="Times New Roman"/>
        </w:rPr>
        <w:t xml:space="preserve"> of an end-of- the-year survey completed by senior students rather </w:t>
      </w:r>
      <w:r w:rsidR="005E3A15" w:rsidRPr="00B37706">
        <w:rPr>
          <w:rFonts w:ascii="Times New Roman" w:hAnsi="Times New Roman" w:cs="Times New Roman"/>
        </w:rPr>
        <w:t xml:space="preserve">than </w:t>
      </w:r>
      <w:r w:rsidR="00766F1E" w:rsidRPr="00B37706">
        <w:rPr>
          <w:rFonts w:ascii="Times New Roman" w:hAnsi="Times New Roman" w:cs="Times New Roman"/>
        </w:rPr>
        <w:t xml:space="preserve">the </w:t>
      </w:r>
      <w:r w:rsidR="00766F1E" w:rsidRPr="0004713D">
        <w:rPr>
          <w:rFonts w:ascii="Times New Roman" w:hAnsi="Times New Roman" w:cs="Times New Roman"/>
        </w:rPr>
        <w:t>six-</w:t>
      </w:r>
      <w:r w:rsidR="005E3A15" w:rsidRPr="0004713D">
        <w:rPr>
          <w:rFonts w:ascii="Times New Roman" w:hAnsi="Times New Roman" w:cs="Times New Roman"/>
        </w:rPr>
        <w:t>section format</w:t>
      </w:r>
      <w:r w:rsidR="005E3A15" w:rsidRPr="00B37706">
        <w:rPr>
          <w:rFonts w:ascii="Times New Roman" w:hAnsi="Times New Roman" w:cs="Times New Roman"/>
        </w:rPr>
        <w:t xml:space="preserve"> requested (and which was fo</w:t>
      </w:r>
      <w:r w:rsidR="00637849">
        <w:rPr>
          <w:rFonts w:ascii="Times New Roman" w:hAnsi="Times New Roman" w:cs="Times New Roman"/>
        </w:rPr>
        <w:t xml:space="preserve">llowed for fall 2009 IS report). </w:t>
      </w:r>
      <w:r w:rsidR="002F766A">
        <w:rPr>
          <w:rFonts w:ascii="Times New Roman" w:hAnsi="Times New Roman" w:cs="Times New Roman"/>
        </w:rPr>
        <w:t xml:space="preserve">The submitted </w:t>
      </w:r>
      <w:r w:rsidR="0086360E">
        <w:rPr>
          <w:rFonts w:ascii="Times New Roman" w:hAnsi="Times New Roman" w:cs="Times New Roman"/>
        </w:rPr>
        <w:t xml:space="preserve">abbreviated </w:t>
      </w:r>
      <w:r w:rsidR="002F766A">
        <w:rPr>
          <w:rFonts w:ascii="Times New Roman" w:hAnsi="Times New Roman" w:cs="Times New Roman"/>
        </w:rPr>
        <w:t>format may be a result of Midori Yoshii taking over the responsibility of writing the report at late notice as Yi-Li Wu resigned her position prior to the submission of the report</w:t>
      </w:r>
      <w:r w:rsidR="003D560F">
        <w:rPr>
          <w:rFonts w:ascii="Times New Roman" w:hAnsi="Times New Roman" w:cs="Times New Roman"/>
        </w:rPr>
        <w:t xml:space="preserve">. </w:t>
      </w:r>
      <w:r w:rsidR="005C1EE3">
        <w:rPr>
          <w:rFonts w:ascii="Times New Roman" w:hAnsi="Times New Roman" w:cs="Times New Roman"/>
        </w:rPr>
        <w:t xml:space="preserve">While the summary is helpful </w:t>
      </w:r>
      <w:r w:rsidR="0086360E">
        <w:rPr>
          <w:rFonts w:ascii="Times New Roman" w:hAnsi="Times New Roman" w:cs="Times New Roman"/>
        </w:rPr>
        <w:t>t</w:t>
      </w:r>
      <w:r w:rsidR="002F766A">
        <w:rPr>
          <w:rFonts w:ascii="Times New Roman" w:hAnsi="Times New Roman" w:cs="Times New Roman"/>
        </w:rPr>
        <w:t xml:space="preserve">he </w:t>
      </w:r>
      <w:r w:rsidR="00376DC4" w:rsidRPr="00B37706">
        <w:rPr>
          <w:rFonts w:ascii="Times New Roman" w:hAnsi="Times New Roman" w:cs="Times New Roman"/>
        </w:rPr>
        <w:t xml:space="preserve">format makes </w:t>
      </w:r>
      <w:r w:rsidR="00766F1E" w:rsidRPr="00B37706">
        <w:rPr>
          <w:rFonts w:ascii="Times New Roman" w:hAnsi="Times New Roman" w:cs="Times New Roman"/>
        </w:rPr>
        <w:t xml:space="preserve">the IS </w:t>
      </w:r>
      <w:r w:rsidR="00376DC4" w:rsidRPr="00B37706">
        <w:rPr>
          <w:rFonts w:ascii="Times New Roman" w:hAnsi="Times New Roman" w:cs="Times New Roman"/>
        </w:rPr>
        <w:t>repo</w:t>
      </w:r>
      <w:r w:rsidR="0004713D">
        <w:rPr>
          <w:rFonts w:ascii="Times New Roman" w:hAnsi="Times New Roman" w:cs="Times New Roman"/>
        </w:rPr>
        <w:t>rt somewhat difficult to review</w:t>
      </w:r>
      <w:r w:rsidR="00376DC4" w:rsidRPr="00B37706">
        <w:rPr>
          <w:rFonts w:ascii="Times New Roman" w:hAnsi="Times New Roman" w:cs="Times New Roman"/>
        </w:rPr>
        <w:t xml:space="preserve"> since the information f</w:t>
      </w:r>
      <w:r w:rsidR="00766F1E" w:rsidRPr="00B37706">
        <w:rPr>
          <w:rFonts w:ascii="Times New Roman" w:hAnsi="Times New Roman" w:cs="Times New Roman"/>
        </w:rPr>
        <w:t xml:space="preserve">low is different than expected (and also </w:t>
      </w:r>
      <w:r w:rsidR="00376DC4" w:rsidRPr="00B37706">
        <w:rPr>
          <w:rFonts w:ascii="Times New Roman" w:hAnsi="Times New Roman" w:cs="Times New Roman"/>
        </w:rPr>
        <w:t>differ</w:t>
      </w:r>
      <w:r w:rsidR="00FF0B40" w:rsidRPr="00B37706">
        <w:rPr>
          <w:rFonts w:ascii="Times New Roman" w:hAnsi="Times New Roman" w:cs="Times New Roman"/>
        </w:rPr>
        <w:t>ent</w:t>
      </w:r>
      <w:r w:rsidR="00376DC4" w:rsidRPr="00B37706">
        <w:rPr>
          <w:rFonts w:ascii="Times New Roman" w:hAnsi="Times New Roman" w:cs="Times New Roman"/>
        </w:rPr>
        <w:t xml:space="preserve"> from other program/department reports</w:t>
      </w:r>
      <w:r w:rsidR="00766F1E" w:rsidRPr="00B37706">
        <w:rPr>
          <w:rFonts w:ascii="Times New Roman" w:hAnsi="Times New Roman" w:cs="Times New Roman"/>
        </w:rPr>
        <w:t>)</w:t>
      </w:r>
      <w:r w:rsidR="002F766A">
        <w:rPr>
          <w:rFonts w:ascii="Times New Roman" w:hAnsi="Times New Roman" w:cs="Times New Roman"/>
        </w:rPr>
        <w:t>.</w:t>
      </w:r>
      <w:r w:rsidR="00637849">
        <w:rPr>
          <w:rFonts w:ascii="Times New Roman" w:hAnsi="Times New Roman" w:cs="Times New Roman"/>
        </w:rPr>
        <w:t xml:space="preserve"> </w:t>
      </w:r>
    </w:p>
    <w:p w:rsidR="00697D8B" w:rsidRPr="00893DB8" w:rsidRDefault="00F35950" w:rsidP="00893DB8">
      <w:pPr>
        <w:pStyle w:val="NoSpacing"/>
        <w:ind w:right="-432"/>
        <w:rPr>
          <w:rFonts w:ascii="Times New Roman" w:hAnsi="Times New Roman" w:cs="Times New Roman"/>
          <w:b/>
        </w:rPr>
      </w:pPr>
      <w:r w:rsidRPr="0004713D">
        <w:rPr>
          <w:rFonts w:ascii="Times New Roman" w:hAnsi="Times New Roman" w:cs="Times New Roman"/>
        </w:rPr>
        <w:t>Sp</w:t>
      </w:r>
      <w:r w:rsidR="00162731" w:rsidRPr="0004713D">
        <w:rPr>
          <w:rFonts w:ascii="Times New Roman" w:hAnsi="Times New Roman" w:cs="Times New Roman"/>
        </w:rPr>
        <w:t xml:space="preserve">ecific comments referring to the </w:t>
      </w:r>
      <w:r w:rsidR="00893DB8" w:rsidRPr="0004713D">
        <w:rPr>
          <w:rFonts w:ascii="Times New Roman" w:hAnsi="Times New Roman" w:cs="Times New Roman"/>
        </w:rPr>
        <w:t xml:space="preserve">submitted </w:t>
      </w:r>
      <w:r w:rsidR="00162731" w:rsidRPr="0004713D">
        <w:rPr>
          <w:rFonts w:ascii="Times New Roman" w:hAnsi="Times New Roman" w:cs="Times New Roman"/>
        </w:rPr>
        <w:t>“summary”</w:t>
      </w:r>
      <w:r w:rsidRPr="0004713D">
        <w:rPr>
          <w:rFonts w:ascii="Times New Roman" w:hAnsi="Times New Roman" w:cs="Times New Roman"/>
        </w:rPr>
        <w:t xml:space="preserve"> assessment report</w:t>
      </w:r>
      <w:r w:rsidR="00162731" w:rsidRPr="0004713D">
        <w:rPr>
          <w:rFonts w:ascii="Times New Roman" w:hAnsi="Times New Roman" w:cs="Times New Roman"/>
        </w:rPr>
        <w:t xml:space="preserve"> relative to </w:t>
      </w:r>
      <w:r w:rsidR="00624576" w:rsidRPr="0004713D">
        <w:rPr>
          <w:rFonts w:ascii="Times New Roman" w:hAnsi="Times New Roman" w:cs="Times New Roman"/>
        </w:rPr>
        <w:t>sections</w:t>
      </w:r>
      <w:r w:rsidRPr="0004713D">
        <w:rPr>
          <w:rFonts w:ascii="Times New Roman" w:hAnsi="Times New Roman" w:cs="Times New Roman"/>
        </w:rPr>
        <w:t>:</w:t>
      </w:r>
      <w:r w:rsidR="00893DB8">
        <w:rPr>
          <w:rFonts w:ascii="Times New Roman" w:hAnsi="Times New Roman" w:cs="Times New Roman"/>
          <w:b/>
        </w:rPr>
        <w:t xml:space="preserve"> </w:t>
      </w:r>
      <w:r w:rsidR="00697D8B">
        <w:rPr>
          <w:rFonts w:ascii="Times New Roman" w:eastAsia="Times New Roman" w:hAnsi="Times New Roman"/>
          <w:szCs w:val="24"/>
          <w:shd w:val="clear" w:color="auto" w:fill="FFFFFF"/>
        </w:rPr>
        <w:t>(</w:t>
      </w:r>
      <w:r w:rsidR="00697D8B" w:rsidRPr="00697D8B">
        <w:rPr>
          <w:rFonts w:ascii="Times New Roman" w:eastAsia="Times New Roman" w:hAnsi="Times New Roman"/>
          <w:szCs w:val="24"/>
          <w:shd w:val="clear" w:color="auto" w:fill="FFFFFF"/>
        </w:rPr>
        <w:t>Background from academic catalog</w:t>
      </w:r>
      <w:r w:rsidR="00697D8B">
        <w:rPr>
          <w:rFonts w:ascii="Times New Roman" w:eastAsia="Times New Roman" w:hAnsi="Times New Roman"/>
          <w:szCs w:val="24"/>
          <w:shd w:val="clear" w:color="auto" w:fill="FFFFFF"/>
        </w:rPr>
        <w:t>)</w:t>
      </w:r>
      <w:r w:rsidR="00697D8B">
        <w:rPr>
          <w:rFonts w:ascii="Times New Roman" w:eastAsia="Times New Roman" w:hAnsi="Times New Roman"/>
          <w:b/>
          <w:szCs w:val="24"/>
          <w:shd w:val="clear" w:color="auto" w:fill="FFFFFF"/>
        </w:rPr>
        <w:t xml:space="preserve"> </w:t>
      </w:r>
      <w:r w:rsidR="00697D8B" w:rsidRPr="0004713D">
        <w:rPr>
          <w:rFonts w:ascii="Times New Roman" w:eastAsia="Times New Roman" w:hAnsi="Times New Roman"/>
          <w:szCs w:val="24"/>
          <w:shd w:val="clear" w:color="auto" w:fill="FFFFFF"/>
        </w:rPr>
        <w:t>International Studies (IS) Mission</w:t>
      </w:r>
      <w:r w:rsidR="00697D8B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="00697D8B" w:rsidRPr="00725346">
        <w:rPr>
          <w:rFonts w:ascii="Times New Roman" w:eastAsia="Times New Roman" w:hAnsi="Times New Roman"/>
          <w:szCs w:val="24"/>
          <w:shd w:val="clear" w:color="auto" w:fill="FFFFFF"/>
        </w:rPr>
        <w:t xml:space="preserve">The mission of the IS program is to provide an academically rigorous, yet flexible curricular structure for students who wish to pursue in-depth knowledge of global, transnational, and international issues. IS courses are selected from menus of courses offered by existing departments. Because of its interdisciplinary nature, the program services students with a variety of academic and career goals. </w:t>
      </w:r>
    </w:p>
    <w:p w:rsidR="003D560F" w:rsidRDefault="003D560F" w:rsidP="00162731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A26D3E" w:rsidRDefault="00A26D3E" w:rsidP="00162731">
      <w:pPr>
        <w:pStyle w:val="NoSpacing"/>
        <w:rPr>
          <w:rFonts w:ascii="Times New Roman" w:hAnsi="Times New Roman"/>
          <w:szCs w:val="24"/>
        </w:rPr>
      </w:pPr>
      <w:r w:rsidRPr="00821CBA">
        <w:rPr>
          <w:rFonts w:ascii="Times New Roman" w:hAnsi="Times New Roman" w:cs="Times New Roman"/>
          <w:b/>
          <w:u w:val="single"/>
        </w:rPr>
        <w:t xml:space="preserve">Section </w:t>
      </w:r>
      <w:r>
        <w:rPr>
          <w:rFonts w:ascii="Times New Roman" w:hAnsi="Times New Roman" w:cs="Times New Roman"/>
          <w:b/>
          <w:u w:val="single"/>
        </w:rPr>
        <w:t>2</w:t>
      </w:r>
      <w:r w:rsidRPr="00F35950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Quantitative measures and/or Qualitative indicators from 2009-2010 </w:t>
      </w:r>
      <w:proofErr w:type="gramStart"/>
      <w:r>
        <w:rPr>
          <w:rFonts w:ascii="Times New Roman" w:hAnsi="Times New Roman" w:cs="Times New Roman"/>
          <w:u w:val="single"/>
        </w:rPr>
        <w:t>report</w:t>
      </w:r>
      <w:r w:rsidRPr="00F3595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Pr="00725346">
        <w:rPr>
          <w:rFonts w:ascii="Times New Roman" w:hAnsi="Times New Roman"/>
          <w:szCs w:val="24"/>
        </w:rPr>
        <w:t>As</w:t>
      </w:r>
      <w:proofErr w:type="gramEnd"/>
      <w:r w:rsidRPr="00725346">
        <w:rPr>
          <w:rFonts w:ascii="Times New Roman" w:hAnsi="Times New Roman"/>
          <w:szCs w:val="24"/>
        </w:rPr>
        <w:t xml:space="preserve"> described in the International Studies Assessment Plan, the IS program is in the process of implementing a comprehensive set of assessment tools</w:t>
      </w:r>
      <w:r>
        <w:rPr>
          <w:rFonts w:ascii="Times New Roman" w:hAnsi="Times New Roman"/>
          <w:szCs w:val="24"/>
        </w:rPr>
        <w:t xml:space="preserve"> for the IS major</w:t>
      </w:r>
      <w:r w:rsidR="003D560F">
        <w:rPr>
          <w:rFonts w:ascii="Times New Roman" w:hAnsi="Times New Roman"/>
          <w:szCs w:val="24"/>
        </w:rPr>
        <w:t>, particularly in INTN 370</w:t>
      </w:r>
      <w:r w:rsidRPr="00725346">
        <w:rPr>
          <w:rFonts w:ascii="Times New Roman" w:hAnsi="Times New Roman"/>
          <w:szCs w:val="24"/>
        </w:rPr>
        <w:t xml:space="preserve">.  </w:t>
      </w:r>
    </w:p>
    <w:p w:rsidR="00A26D3E" w:rsidRPr="00162731" w:rsidRDefault="00893DB8" w:rsidP="00162731">
      <w:pPr>
        <w:pStyle w:val="NoSpacing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zCs w:val="24"/>
          <w:shd w:val="clear" w:color="auto" w:fill="FFFFFF"/>
        </w:rPr>
        <w:t xml:space="preserve">Assessment Committee </w:t>
      </w:r>
      <w:r w:rsidR="00A26D3E">
        <w:rPr>
          <w:rFonts w:ascii="Times New Roman" w:hAnsi="Times New Roman"/>
          <w:szCs w:val="24"/>
        </w:rPr>
        <w:t xml:space="preserve">Comments – </w:t>
      </w:r>
      <w:r w:rsidR="003D560F">
        <w:rPr>
          <w:rFonts w:ascii="Times New Roman" w:hAnsi="Times New Roman"/>
          <w:szCs w:val="24"/>
        </w:rPr>
        <w:t>Obtaining data from INTN 370 would be very beneficial as it reflects data from matriculating or soon to be matriculating students</w:t>
      </w:r>
      <w:r w:rsidR="005C1EE3">
        <w:rPr>
          <w:rFonts w:ascii="Times New Roman" w:hAnsi="Times New Roman"/>
          <w:szCs w:val="24"/>
        </w:rPr>
        <w:t xml:space="preserve">. </w:t>
      </w:r>
    </w:p>
    <w:p w:rsidR="00697D8B" w:rsidRDefault="00A26D3E" w:rsidP="00697D8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97D8B">
        <w:rPr>
          <w:rFonts w:ascii="Times New Roman" w:hAnsi="Times New Roman" w:cs="Times New Roman"/>
          <w:b/>
          <w:u w:val="single"/>
        </w:rPr>
        <w:t>Section 3</w:t>
      </w:r>
      <w:r w:rsidR="00697D8B" w:rsidRPr="00697D8B">
        <w:rPr>
          <w:rFonts w:ascii="Times New Roman" w:hAnsi="Times New Roman" w:cs="Times New Roman"/>
          <w:u w:val="single"/>
        </w:rPr>
        <w:t>: Summary of evidence collected</w:t>
      </w:r>
      <w:r w:rsidR="00697D8B">
        <w:rPr>
          <w:rFonts w:ascii="Times New Roman" w:hAnsi="Times New Roman" w:cs="Times New Roman"/>
        </w:rPr>
        <w:tab/>
      </w:r>
      <w:r w:rsidR="00697D8B">
        <w:rPr>
          <w:rFonts w:ascii="Times New Roman" w:hAnsi="Times New Roman" w:cs="Times New Roman"/>
        </w:rPr>
        <w:tab/>
      </w:r>
      <w:r w:rsidR="00697D8B">
        <w:rPr>
          <w:rFonts w:ascii="Times New Roman" w:hAnsi="Times New Roman" w:cs="Times New Roman"/>
        </w:rPr>
        <w:tab/>
      </w:r>
      <w:r w:rsidR="00697D8B">
        <w:rPr>
          <w:rFonts w:ascii="Times New Roman" w:hAnsi="Times New Roman" w:cs="Times New Roman"/>
        </w:rPr>
        <w:tab/>
      </w:r>
      <w:r w:rsidR="00697D8B">
        <w:rPr>
          <w:rFonts w:ascii="Times New Roman" w:hAnsi="Times New Roman" w:cs="Times New Roman"/>
        </w:rPr>
        <w:tab/>
      </w:r>
      <w:r w:rsidR="00697D8B">
        <w:rPr>
          <w:rFonts w:ascii="Times New Roman" w:hAnsi="Times New Roman" w:cs="Times New Roman"/>
        </w:rPr>
        <w:tab/>
      </w:r>
      <w:r w:rsidR="00697D8B">
        <w:rPr>
          <w:rFonts w:ascii="Times New Roman" w:hAnsi="Times New Roman" w:cs="Times New Roman"/>
        </w:rPr>
        <w:tab/>
      </w:r>
      <w:r w:rsidR="00697D8B">
        <w:rPr>
          <w:rFonts w:ascii="Times New Roman" w:hAnsi="Times New Roman" w:cs="Times New Roman"/>
        </w:rPr>
        <w:tab/>
        <w:t xml:space="preserve">         </w:t>
      </w:r>
      <w:r w:rsidR="00893DB8">
        <w:rPr>
          <w:rFonts w:ascii="Times New Roman" w:eastAsia="Times New Roman" w:hAnsi="Times New Roman"/>
          <w:szCs w:val="24"/>
          <w:shd w:val="clear" w:color="auto" w:fill="FFFFFF"/>
        </w:rPr>
        <w:t xml:space="preserve">Assessment Committee </w:t>
      </w:r>
      <w:r w:rsidR="00697D8B">
        <w:rPr>
          <w:rFonts w:ascii="Times New Roman" w:hAnsi="Times New Roman" w:cs="Times New Roman"/>
        </w:rPr>
        <w:t xml:space="preserve">Comments – </w:t>
      </w:r>
      <w:r w:rsidR="005C1EE3">
        <w:rPr>
          <w:rFonts w:ascii="Times New Roman" w:hAnsi="Times New Roman" w:cs="Times New Roman"/>
        </w:rPr>
        <w:t xml:space="preserve">While it appears that the mission of IS </w:t>
      </w:r>
      <w:proofErr w:type="spellStart"/>
      <w:r w:rsidR="005C1EE3">
        <w:rPr>
          <w:rFonts w:ascii="Times New Roman" w:hAnsi="Times New Roman" w:cs="Times New Roman"/>
        </w:rPr>
        <w:t>is</w:t>
      </w:r>
      <w:proofErr w:type="spellEnd"/>
      <w:r w:rsidR="005C1EE3">
        <w:rPr>
          <w:rFonts w:ascii="Times New Roman" w:hAnsi="Times New Roman" w:cs="Times New Roman"/>
        </w:rPr>
        <w:t xml:space="preserve"> being met, having a larger </w:t>
      </w:r>
      <w:r w:rsidR="00697D8B">
        <w:rPr>
          <w:rFonts w:ascii="Times New Roman" w:hAnsi="Times New Roman" w:cs="Times New Roman"/>
        </w:rPr>
        <w:t>number of students</w:t>
      </w:r>
      <w:r w:rsidR="005C1EE3">
        <w:rPr>
          <w:rFonts w:ascii="Times New Roman" w:hAnsi="Times New Roman" w:cs="Times New Roman"/>
        </w:rPr>
        <w:t xml:space="preserve"> in </w:t>
      </w:r>
      <w:r w:rsidR="00697D8B">
        <w:rPr>
          <w:rFonts w:ascii="Times New Roman" w:hAnsi="Times New Roman" w:cs="Times New Roman"/>
        </w:rPr>
        <w:t xml:space="preserve">the data </w:t>
      </w:r>
      <w:r w:rsidR="005C1EE3">
        <w:rPr>
          <w:rFonts w:ascii="Times New Roman" w:hAnsi="Times New Roman" w:cs="Times New Roman"/>
        </w:rPr>
        <w:t xml:space="preserve">pool would lend more credence to any conclusions derived from the data. </w:t>
      </w:r>
    </w:p>
    <w:p w:rsidR="00893DB8" w:rsidRDefault="00893DB8" w:rsidP="0086360E">
      <w:pPr>
        <w:spacing w:after="0" w:line="240" w:lineRule="auto"/>
        <w:rPr>
          <w:rFonts w:ascii="Times New Roman" w:hAnsi="Times New Roman"/>
          <w:bCs/>
          <w:szCs w:val="24"/>
        </w:rPr>
      </w:pPr>
      <w:r w:rsidRPr="00893DB8">
        <w:rPr>
          <w:rFonts w:ascii="Times New Roman" w:eastAsia="Times New Roman" w:hAnsi="Times New Roman"/>
          <w:szCs w:val="24"/>
          <w:u w:val="single"/>
          <w:shd w:val="clear" w:color="auto" w:fill="FFFFFF"/>
        </w:rPr>
        <w:t xml:space="preserve">Assessment Committee Summary </w:t>
      </w:r>
      <w:r w:rsidRPr="00893DB8">
        <w:rPr>
          <w:rFonts w:ascii="Times New Roman" w:hAnsi="Times New Roman" w:cs="Times New Roman"/>
          <w:u w:val="single"/>
        </w:rPr>
        <w:t xml:space="preserve">Comments </w:t>
      </w:r>
      <w:r>
        <w:rPr>
          <w:rFonts w:ascii="Times New Roman" w:hAnsi="Times New Roman" w:cs="Times New Roman"/>
        </w:rPr>
        <w:t>– Echoing the IS self-recommendations from the 2009-10 report we believe that you should pursue “</w:t>
      </w:r>
      <w:r w:rsidRPr="007F09E6">
        <w:rPr>
          <w:rFonts w:ascii="Times New Roman" w:hAnsi="Times New Roman"/>
          <w:szCs w:val="24"/>
        </w:rPr>
        <w:t xml:space="preserve">to continue the development and refinement of assessment tools. </w:t>
      </w:r>
      <w:r w:rsidRPr="00725346">
        <w:rPr>
          <w:rFonts w:ascii="Times New Roman" w:hAnsi="Times New Roman"/>
          <w:bCs/>
          <w:szCs w:val="24"/>
        </w:rPr>
        <w:t>As mentioned above, we will be introducing direct assessment into INTN 370 start</w:t>
      </w:r>
      <w:r w:rsidR="007F09E6">
        <w:rPr>
          <w:rFonts w:ascii="Times New Roman" w:hAnsi="Times New Roman"/>
          <w:bCs/>
          <w:szCs w:val="24"/>
        </w:rPr>
        <w:t xml:space="preserve">ing in the </w:t>
      </w:r>
      <w:proofErr w:type="gramStart"/>
      <w:r w:rsidR="007F09E6">
        <w:rPr>
          <w:rFonts w:ascii="Times New Roman" w:hAnsi="Times New Roman"/>
          <w:bCs/>
          <w:szCs w:val="24"/>
        </w:rPr>
        <w:t>Fall</w:t>
      </w:r>
      <w:proofErr w:type="gramEnd"/>
      <w:r w:rsidR="007F09E6">
        <w:rPr>
          <w:rFonts w:ascii="Times New Roman" w:hAnsi="Times New Roman"/>
          <w:bCs/>
          <w:szCs w:val="24"/>
        </w:rPr>
        <w:t xml:space="preserve"> 2010 semester.</w:t>
      </w:r>
      <w:r w:rsidRPr="00725346">
        <w:rPr>
          <w:rFonts w:ascii="Times New Roman" w:hAnsi="Times New Roman"/>
          <w:bCs/>
          <w:szCs w:val="24"/>
        </w:rPr>
        <w:t xml:space="preserve"> Our immediate task for this summer and the coming year will therefore be to develop a practical tool that provides meaningful assessment data.</w:t>
      </w:r>
      <w:r>
        <w:rPr>
          <w:rFonts w:ascii="Times New Roman" w:hAnsi="Times New Roman"/>
          <w:bCs/>
          <w:szCs w:val="24"/>
        </w:rPr>
        <w:t>”</w:t>
      </w:r>
    </w:p>
    <w:p w:rsidR="0086360E" w:rsidRPr="0086360E" w:rsidRDefault="0086360E" w:rsidP="0086360E">
      <w:pPr>
        <w:pStyle w:val="NoSpacing"/>
      </w:pPr>
    </w:p>
    <w:p w:rsidR="005C1EE3" w:rsidRDefault="003338E7" w:rsidP="005C1EE3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Our thanks to </w:t>
      </w:r>
      <w:r w:rsidR="005C1EE3">
        <w:rPr>
          <w:rFonts w:ascii="Times New Roman" w:hAnsi="Times New Roman" w:cs="Times New Roman"/>
          <w:bCs/>
          <w:szCs w:val="24"/>
        </w:rPr>
        <w:t xml:space="preserve">the </w:t>
      </w:r>
      <w:r>
        <w:rPr>
          <w:rFonts w:ascii="Times New Roman" w:hAnsi="Times New Roman" w:cs="Times New Roman"/>
          <w:bCs/>
          <w:szCs w:val="24"/>
        </w:rPr>
        <w:t>IS faculty, students, and staff for the time, energy, and collaborative labor that went into assessment efforts within the program</w:t>
      </w:r>
      <w:r w:rsidR="005C1EE3">
        <w:rPr>
          <w:rFonts w:ascii="Times New Roman" w:hAnsi="Times New Roman" w:cs="Times New Roman"/>
          <w:bCs/>
          <w:szCs w:val="24"/>
        </w:rPr>
        <w:t xml:space="preserve">. </w:t>
      </w:r>
    </w:p>
    <w:p w:rsidR="005C1EE3" w:rsidRDefault="005C1EE3" w:rsidP="005C1EE3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Cs/>
          <w:szCs w:val="24"/>
        </w:rPr>
      </w:pPr>
    </w:p>
    <w:p w:rsidR="003338E7" w:rsidRPr="005C1EE3" w:rsidRDefault="003338E7" w:rsidP="005C1EE3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Please contact your Assessment Committee </w:t>
      </w:r>
      <w:r w:rsidR="007F09E6">
        <w:rPr>
          <w:rFonts w:ascii="Times New Roman" w:hAnsi="Times New Roman" w:cs="Times New Roman"/>
          <w:bCs/>
          <w:szCs w:val="24"/>
        </w:rPr>
        <w:t xml:space="preserve">liaison </w:t>
      </w:r>
      <w:r w:rsidR="007F09E6">
        <w:rPr>
          <w:rFonts w:ascii="Times New Roman" w:eastAsia="Times New Roman" w:hAnsi="Times New Roman" w:cs="Times New Roman"/>
          <w:szCs w:val="24"/>
        </w:rPr>
        <w:t>Bob Moss</w:t>
      </w:r>
      <w:r w:rsidR="007F09E6">
        <w:rPr>
          <w:rFonts w:ascii="Times New Roman" w:hAnsi="Times New Roman" w:cs="Times New Roman"/>
          <w:bCs/>
          <w:szCs w:val="24"/>
        </w:rPr>
        <w:t xml:space="preserve"> i</w:t>
      </w:r>
      <w:r>
        <w:rPr>
          <w:rFonts w:ascii="Times New Roman" w:hAnsi="Times New Roman" w:cs="Times New Roman"/>
          <w:bCs/>
          <w:szCs w:val="24"/>
        </w:rPr>
        <w:t>f you have follow-up questions, comments, or concerns.</w:t>
      </w:r>
      <w:r w:rsidR="007F09E6">
        <w:rPr>
          <w:rFonts w:ascii="Times New Roman" w:hAnsi="Times New Roman" w:cs="Times New Roman"/>
          <w:bCs/>
          <w:szCs w:val="24"/>
        </w:rPr>
        <w:t xml:space="preserve"> </w:t>
      </w:r>
    </w:p>
    <w:sectPr w:rsidR="003338E7" w:rsidRPr="005C1EE3" w:rsidSect="00792DA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133" w:rsidRDefault="00A90133" w:rsidP="00B7587D">
      <w:pPr>
        <w:spacing w:after="0" w:line="240" w:lineRule="auto"/>
      </w:pPr>
      <w:r>
        <w:separator/>
      </w:r>
    </w:p>
  </w:endnote>
  <w:endnote w:type="continuationSeparator" w:id="0">
    <w:p w:rsidR="00A90133" w:rsidRDefault="00A90133" w:rsidP="00B7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7793306"/>
      <w:docPartObj>
        <w:docPartGallery w:val="Page Numbers (Bottom of Page)"/>
        <w:docPartUnique/>
      </w:docPartObj>
    </w:sdtPr>
    <w:sdtContent>
      <w:p w:rsidR="00893DB8" w:rsidRDefault="003509D5">
        <w:pPr>
          <w:pStyle w:val="Footer"/>
          <w:jc w:val="right"/>
        </w:pPr>
        <w:fldSimple w:instr=" PAGE   \* MERGEFORMAT ">
          <w:r w:rsidR="006C0F70">
            <w:rPr>
              <w:noProof/>
            </w:rPr>
            <w:t>1</w:t>
          </w:r>
        </w:fldSimple>
      </w:p>
    </w:sdtContent>
  </w:sdt>
  <w:p w:rsidR="00893DB8" w:rsidRDefault="00893D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133" w:rsidRDefault="00A90133" w:rsidP="00B7587D">
      <w:pPr>
        <w:spacing w:after="0" w:line="240" w:lineRule="auto"/>
      </w:pPr>
      <w:r>
        <w:separator/>
      </w:r>
    </w:p>
  </w:footnote>
  <w:footnote w:type="continuationSeparator" w:id="0">
    <w:p w:rsidR="00A90133" w:rsidRDefault="00A90133" w:rsidP="00B75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87D"/>
    <w:rsid w:val="00012C0B"/>
    <w:rsid w:val="0004713D"/>
    <w:rsid w:val="00053079"/>
    <w:rsid w:val="000D01C2"/>
    <w:rsid w:val="000E0D02"/>
    <w:rsid w:val="000F2378"/>
    <w:rsid w:val="00137EC8"/>
    <w:rsid w:val="00162731"/>
    <w:rsid w:val="0017461C"/>
    <w:rsid w:val="001C521C"/>
    <w:rsid w:val="001E0B7E"/>
    <w:rsid w:val="001F0F18"/>
    <w:rsid w:val="002040DF"/>
    <w:rsid w:val="00207666"/>
    <w:rsid w:val="00221C90"/>
    <w:rsid w:val="00221D49"/>
    <w:rsid w:val="00237693"/>
    <w:rsid w:val="00286303"/>
    <w:rsid w:val="002D7668"/>
    <w:rsid w:val="002E4F82"/>
    <w:rsid w:val="002F0BCC"/>
    <w:rsid w:val="002F4B22"/>
    <w:rsid w:val="002F766A"/>
    <w:rsid w:val="00315AB8"/>
    <w:rsid w:val="003338E7"/>
    <w:rsid w:val="003509D5"/>
    <w:rsid w:val="00352D4A"/>
    <w:rsid w:val="00376DC4"/>
    <w:rsid w:val="0038481B"/>
    <w:rsid w:val="003863C2"/>
    <w:rsid w:val="003968C1"/>
    <w:rsid w:val="003B4396"/>
    <w:rsid w:val="003C235F"/>
    <w:rsid w:val="003D560F"/>
    <w:rsid w:val="004C2BB6"/>
    <w:rsid w:val="005753CF"/>
    <w:rsid w:val="005840A2"/>
    <w:rsid w:val="00595CC2"/>
    <w:rsid w:val="0059770D"/>
    <w:rsid w:val="005C1EE3"/>
    <w:rsid w:val="005D1BCE"/>
    <w:rsid w:val="005E3A15"/>
    <w:rsid w:val="00601EDA"/>
    <w:rsid w:val="00614BAB"/>
    <w:rsid w:val="00624576"/>
    <w:rsid w:val="00637849"/>
    <w:rsid w:val="006463DE"/>
    <w:rsid w:val="00697D8B"/>
    <w:rsid w:val="006C0F70"/>
    <w:rsid w:val="006D022A"/>
    <w:rsid w:val="006D3BFB"/>
    <w:rsid w:val="006F5508"/>
    <w:rsid w:val="00701D6B"/>
    <w:rsid w:val="00724F66"/>
    <w:rsid w:val="00766F1E"/>
    <w:rsid w:val="007854DE"/>
    <w:rsid w:val="00792DAA"/>
    <w:rsid w:val="007C645E"/>
    <w:rsid w:val="007F09E6"/>
    <w:rsid w:val="008012C6"/>
    <w:rsid w:val="0081098C"/>
    <w:rsid w:val="00821CBA"/>
    <w:rsid w:val="00823FFC"/>
    <w:rsid w:val="0085283C"/>
    <w:rsid w:val="0086360E"/>
    <w:rsid w:val="00864977"/>
    <w:rsid w:val="00893DB8"/>
    <w:rsid w:val="008A72E8"/>
    <w:rsid w:val="008F1D45"/>
    <w:rsid w:val="009340DD"/>
    <w:rsid w:val="00951B6B"/>
    <w:rsid w:val="009A057E"/>
    <w:rsid w:val="009A6297"/>
    <w:rsid w:val="009D0939"/>
    <w:rsid w:val="009E4955"/>
    <w:rsid w:val="00A02DC9"/>
    <w:rsid w:val="00A26765"/>
    <w:rsid w:val="00A26D3E"/>
    <w:rsid w:val="00A34C29"/>
    <w:rsid w:val="00A90133"/>
    <w:rsid w:val="00AE1623"/>
    <w:rsid w:val="00B1275F"/>
    <w:rsid w:val="00B22D4C"/>
    <w:rsid w:val="00B37706"/>
    <w:rsid w:val="00B7587D"/>
    <w:rsid w:val="00BE1495"/>
    <w:rsid w:val="00BF3AEC"/>
    <w:rsid w:val="00C34227"/>
    <w:rsid w:val="00CA3E2B"/>
    <w:rsid w:val="00CB16AA"/>
    <w:rsid w:val="00CD6EFC"/>
    <w:rsid w:val="00D11651"/>
    <w:rsid w:val="00D2541A"/>
    <w:rsid w:val="00D50D05"/>
    <w:rsid w:val="00D80994"/>
    <w:rsid w:val="00D954CD"/>
    <w:rsid w:val="00DD2B45"/>
    <w:rsid w:val="00E0078E"/>
    <w:rsid w:val="00E02EDD"/>
    <w:rsid w:val="00E21554"/>
    <w:rsid w:val="00E336CD"/>
    <w:rsid w:val="00ED10E7"/>
    <w:rsid w:val="00EF6593"/>
    <w:rsid w:val="00F35950"/>
    <w:rsid w:val="00F62989"/>
    <w:rsid w:val="00FF0B40"/>
    <w:rsid w:val="00FF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854DE"/>
    <w:rPr>
      <w:rFonts w:ascii="Franklin Gothic Book" w:hAnsi="Franklin Gothic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7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3CF"/>
    <w:pPr>
      <w:spacing w:after="0" w:line="240" w:lineRule="auto"/>
    </w:pPr>
    <w:rPr>
      <w:rFonts w:ascii="Franklin Gothic Book" w:hAnsi="Franklin Gothic Book"/>
      <w:sz w:val="24"/>
    </w:rPr>
  </w:style>
  <w:style w:type="paragraph" w:styleId="NormalWeb">
    <w:name w:val="Normal (Web)"/>
    <w:basedOn w:val="Normal"/>
    <w:uiPriority w:val="99"/>
    <w:semiHidden/>
    <w:unhideWhenUsed/>
    <w:rsid w:val="00B7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87D"/>
    <w:rPr>
      <w:rFonts w:ascii="Franklin Gothic Book" w:hAnsi="Franklin Gothic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7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87D"/>
    <w:rPr>
      <w:rFonts w:ascii="Franklin Gothic Book" w:hAnsi="Franklin Gothic Boo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7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7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7706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14E9-ECA6-4421-9516-D4EA9152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Albion</dc:creator>
  <cp:lastModifiedBy>Albion</cp:lastModifiedBy>
  <cp:revision>2</cp:revision>
  <dcterms:created xsi:type="dcterms:W3CDTF">2011-10-17T12:53:00Z</dcterms:created>
  <dcterms:modified xsi:type="dcterms:W3CDTF">2011-10-17T12:53:00Z</dcterms:modified>
</cp:coreProperties>
</file>