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86" w:rsidRPr="00632F2A" w:rsidRDefault="00137986" w:rsidP="00137986">
      <w:pPr>
        <w:rPr>
          <w:rFonts w:ascii="Times New Roman" w:hAnsi="Times New Roman" w:cs="Times New Roman"/>
          <w:b/>
          <w:sz w:val="22"/>
        </w:rPr>
      </w:pPr>
      <w:r>
        <w:rPr>
          <w:rFonts w:ascii="Times New Roman" w:hAnsi="Times New Roman" w:cs="Times New Roman"/>
          <w:b/>
          <w:sz w:val="22"/>
        </w:rPr>
        <w:t>Center for International Education</w:t>
      </w:r>
      <w:r w:rsidRPr="00632F2A">
        <w:rPr>
          <w:rFonts w:ascii="Times New Roman" w:hAnsi="Times New Roman" w:cs="Times New Roman"/>
          <w:b/>
          <w:sz w:val="22"/>
        </w:rPr>
        <w:t xml:space="preserve"> Assessment Feedback: Fall 2011</w:t>
      </w:r>
    </w:p>
    <w:p w:rsidR="00137986" w:rsidRPr="00632F2A" w:rsidRDefault="00137986" w:rsidP="00137986">
      <w:pPr>
        <w:rPr>
          <w:rFonts w:ascii="Times New Roman" w:hAnsi="Times New Roman" w:cs="Times New Roman"/>
          <w:sz w:val="22"/>
        </w:rPr>
      </w:pPr>
      <w:r w:rsidRPr="00632F2A">
        <w:rPr>
          <w:rFonts w:ascii="Times New Roman" w:hAnsi="Times New Roman" w:cs="Times New Roman"/>
          <w:b/>
          <w:sz w:val="22"/>
        </w:rPr>
        <w:t>Department Liaison and Primary Reader:</w:t>
      </w:r>
      <w:r w:rsidRPr="00632F2A">
        <w:rPr>
          <w:rFonts w:ascii="Times New Roman" w:hAnsi="Times New Roman" w:cs="Times New Roman"/>
          <w:sz w:val="22"/>
        </w:rPr>
        <w:t xml:space="preserve"> Jeremy Osborn</w:t>
      </w:r>
    </w:p>
    <w:p w:rsidR="00137986" w:rsidRPr="00632F2A" w:rsidRDefault="00137986" w:rsidP="00137986">
      <w:pPr>
        <w:rPr>
          <w:rFonts w:ascii="Times New Roman" w:hAnsi="Times New Roman" w:cs="Times New Roman"/>
          <w:sz w:val="22"/>
        </w:rPr>
      </w:pPr>
      <w:r w:rsidRPr="00632F2A">
        <w:rPr>
          <w:rFonts w:ascii="Times New Roman" w:hAnsi="Times New Roman" w:cs="Times New Roman"/>
          <w:b/>
          <w:sz w:val="22"/>
        </w:rPr>
        <w:t xml:space="preserve">Secondary Readers: </w:t>
      </w:r>
      <w:r w:rsidRPr="00632F2A">
        <w:rPr>
          <w:rFonts w:ascii="Times New Roman" w:hAnsi="Times New Roman" w:cs="Times New Roman"/>
          <w:sz w:val="22"/>
        </w:rPr>
        <w:t>Drew Dunham, Cheryl Blackwell</w:t>
      </w:r>
    </w:p>
    <w:p w:rsidR="00137986" w:rsidRPr="00632F2A" w:rsidRDefault="00137986" w:rsidP="00137986">
      <w:pPr>
        <w:spacing w:before="100" w:beforeAutospacing="1" w:after="100" w:afterAutospacing="1" w:line="240" w:lineRule="auto"/>
        <w:ind w:right="-288"/>
        <w:rPr>
          <w:rFonts w:ascii="Times New Roman" w:hAnsi="Times New Roman" w:cs="Times New Roman"/>
          <w:sz w:val="22"/>
        </w:rPr>
      </w:pPr>
      <w:r w:rsidRPr="00632F2A">
        <w:rPr>
          <w:rFonts w:ascii="Times New Roman" w:hAnsi="Times New Roman" w:cs="Times New Roman"/>
          <w:b/>
          <w:sz w:val="22"/>
        </w:rPr>
        <w:t>Summary</w:t>
      </w:r>
      <w:r w:rsidRPr="00632F2A">
        <w:rPr>
          <w:rFonts w:ascii="Times New Roman" w:hAnsi="Times New Roman" w:cs="Times New Roman"/>
          <w:sz w:val="22"/>
        </w:rPr>
        <w:t xml:space="preserve">: </w:t>
      </w:r>
      <w:r>
        <w:rPr>
          <w:rFonts w:ascii="Times New Roman" w:hAnsi="Times New Roman" w:cs="Times New Roman"/>
          <w:sz w:val="22"/>
        </w:rPr>
        <w:t xml:space="preserve">The Center for International Education (CIE) submitted a full report in 2009 that contained extensive lists of goals for both domestic students studying abroad and international students coming to Albion.  These goals were articulated well (especially after clarification in response to assessment committee feedback) and linked to several specific CIE activities in Step 2.  CIE also posed several questions to the committee in the 2009 report regarding the format and content of the sections 4 through 6.  The 2010 update was very good and showed strong evidence of responsiveness to assessment committee concerns.  Revisions were made where necessary, and evidence was reported effectively.  Likewise, the 2011 update builds on that progress and, collectively, the three reports (2009, 2010, and 2011) reflect a solid assessment plan.  </w:t>
      </w:r>
    </w:p>
    <w:p w:rsidR="00137986" w:rsidRPr="00632F2A" w:rsidRDefault="00137986" w:rsidP="00137986">
      <w:pPr>
        <w:pStyle w:val="NoSpacing"/>
        <w:rPr>
          <w:rFonts w:ascii="Times New Roman" w:hAnsi="Times New Roman" w:cs="Times New Roman"/>
          <w:sz w:val="22"/>
        </w:rPr>
      </w:pPr>
      <w:r w:rsidRPr="00632F2A">
        <w:rPr>
          <w:rFonts w:ascii="Times New Roman" w:hAnsi="Times New Roman" w:cs="Times New Roman"/>
          <w:b/>
          <w:sz w:val="22"/>
        </w:rPr>
        <w:t xml:space="preserve">Observations:  </w:t>
      </w:r>
      <w:r>
        <w:rPr>
          <w:rFonts w:ascii="Times New Roman" w:hAnsi="Times New Roman" w:cs="Times New Roman"/>
          <w:sz w:val="22"/>
        </w:rPr>
        <w:t xml:space="preserve">The progress you have made in terms of improving and expanding your assessment plan is commendable and can serve as a model for other departments on campus.  You responded to virtually every suggestion made in the feedback on your 2009 report and did an excellent job discussing very specific activities related to your learning goals.  You also did a good job discussing how assessment data have been used to make changes in particular areas.  Finally, you have a good mix of qualitative and quantitative indicators in your plan.  It seems like the CIE has a good plan in place and understands the role of assessment in improving student outcomes and experiences.   </w:t>
      </w:r>
      <w:r w:rsidRPr="00632F2A">
        <w:rPr>
          <w:rFonts w:ascii="Times New Roman" w:hAnsi="Times New Roman" w:cs="Times New Roman"/>
          <w:sz w:val="22"/>
        </w:rPr>
        <w:t xml:space="preserve">   </w:t>
      </w:r>
    </w:p>
    <w:p w:rsidR="00137986" w:rsidRPr="00632F2A" w:rsidRDefault="00137986" w:rsidP="00137986">
      <w:pPr>
        <w:pStyle w:val="NoSpacing"/>
        <w:rPr>
          <w:rFonts w:ascii="Times New Roman" w:hAnsi="Times New Roman" w:cs="Times New Roman"/>
          <w:sz w:val="22"/>
        </w:rPr>
      </w:pPr>
    </w:p>
    <w:p w:rsidR="00137986" w:rsidRPr="00632F2A" w:rsidRDefault="00137986" w:rsidP="00137986">
      <w:pPr>
        <w:pStyle w:val="NoSpacing"/>
        <w:rPr>
          <w:rFonts w:ascii="Times New Roman" w:hAnsi="Times New Roman" w:cs="Times New Roman"/>
          <w:sz w:val="22"/>
        </w:rPr>
      </w:pPr>
      <w:r w:rsidRPr="00632F2A">
        <w:rPr>
          <w:rFonts w:ascii="Times New Roman" w:hAnsi="Times New Roman" w:cs="Times New Roman"/>
          <w:b/>
          <w:sz w:val="22"/>
        </w:rPr>
        <w:t>Recommendations:</w:t>
      </w:r>
      <w:r w:rsidRPr="00632F2A">
        <w:rPr>
          <w:rFonts w:ascii="Times New Roman" w:hAnsi="Times New Roman" w:cs="Times New Roman"/>
          <w:sz w:val="22"/>
        </w:rPr>
        <w:t xml:space="preserve">  </w:t>
      </w:r>
      <w:r>
        <w:rPr>
          <w:rFonts w:ascii="Times New Roman" w:hAnsi="Times New Roman" w:cs="Times New Roman"/>
          <w:sz w:val="22"/>
        </w:rPr>
        <w:t xml:space="preserve">In the future we would suggest that the CIE continue to be mindful of assessment and to continue to work on continuously improving and building on your plan.  The additional quantitative measures you discussed would be a good addition if you receive the certifications necessary to administer them.  Also, given the large number of goals you have specified, make sure you keep your plan at a manageable level and that you work toward ensuring you have good indicators for each of these goals each year.  </w:t>
      </w:r>
      <w:proofErr w:type="gramStart"/>
      <w:r>
        <w:rPr>
          <w:rFonts w:ascii="Times New Roman" w:hAnsi="Times New Roman" w:cs="Times New Roman"/>
          <w:sz w:val="22"/>
        </w:rPr>
        <w:t>Overall, though, well-done.</w:t>
      </w:r>
      <w:proofErr w:type="gramEnd"/>
      <w:r w:rsidRPr="00632F2A">
        <w:rPr>
          <w:rFonts w:ascii="Times New Roman" w:hAnsi="Times New Roman" w:cs="Times New Roman"/>
          <w:sz w:val="22"/>
        </w:rPr>
        <w:t xml:space="preserve">     </w:t>
      </w:r>
    </w:p>
    <w:p w:rsidR="00137986" w:rsidRPr="00632F2A" w:rsidRDefault="00137986" w:rsidP="00137986">
      <w:pPr>
        <w:pStyle w:val="NoSpacing"/>
        <w:rPr>
          <w:rFonts w:ascii="Times New Roman" w:hAnsi="Times New Roman" w:cs="Times New Roman"/>
          <w:sz w:val="22"/>
        </w:rPr>
      </w:pPr>
    </w:p>
    <w:p w:rsidR="00137986" w:rsidRPr="00632F2A" w:rsidRDefault="00137986" w:rsidP="00137986">
      <w:pPr>
        <w:pStyle w:val="NoSpacing"/>
        <w:pBdr>
          <w:bottom w:val="double" w:sz="6" w:space="1" w:color="auto"/>
        </w:pBdr>
        <w:rPr>
          <w:rFonts w:ascii="Times New Roman" w:hAnsi="Times New Roman" w:cs="Times New Roman"/>
          <w:bCs/>
          <w:sz w:val="22"/>
        </w:rPr>
      </w:pPr>
      <w:r w:rsidRPr="00632F2A">
        <w:rPr>
          <w:rFonts w:ascii="Times New Roman" w:hAnsi="Times New Roman" w:cs="Times New Roman"/>
          <w:bCs/>
          <w:sz w:val="22"/>
        </w:rPr>
        <w:t xml:space="preserve">Our thanks to the </w:t>
      </w:r>
      <w:r>
        <w:rPr>
          <w:rFonts w:ascii="Times New Roman" w:hAnsi="Times New Roman" w:cs="Times New Roman"/>
          <w:bCs/>
          <w:sz w:val="22"/>
        </w:rPr>
        <w:t>CIE</w:t>
      </w:r>
      <w:r w:rsidRPr="00632F2A">
        <w:rPr>
          <w:rFonts w:ascii="Times New Roman" w:hAnsi="Times New Roman" w:cs="Times New Roman"/>
          <w:bCs/>
          <w:sz w:val="22"/>
        </w:rPr>
        <w:t xml:space="preserve"> staff for the time, energy, and collaborative labor that went into assessment efforts within the program. </w:t>
      </w:r>
    </w:p>
    <w:p w:rsidR="00137986" w:rsidRPr="00632F2A" w:rsidRDefault="00137986" w:rsidP="00137986">
      <w:pPr>
        <w:pStyle w:val="NoSpacing"/>
        <w:pBdr>
          <w:bottom w:val="double" w:sz="6" w:space="1" w:color="auto"/>
        </w:pBdr>
        <w:rPr>
          <w:rFonts w:ascii="Times New Roman" w:hAnsi="Times New Roman" w:cs="Times New Roman"/>
          <w:bCs/>
          <w:sz w:val="22"/>
        </w:rPr>
      </w:pPr>
    </w:p>
    <w:p w:rsidR="00137986" w:rsidRPr="00632F2A" w:rsidRDefault="00137986" w:rsidP="00137986">
      <w:pPr>
        <w:pStyle w:val="NoSpacing"/>
        <w:pBdr>
          <w:bottom w:val="double" w:sz="6" w:space="1" w:color="auto"/>
        </w:pBdr>
        <w:rPr>
          <w:rFonts w:ascii="Times New Roman" w:hAnsi="Times New Roman" w:cs="Times New Roman"/>
          <w:bCs/>
          <w:sz w:val="22"/>
        </w:rPr>
      </w:pPr>
      <w:r w:rsidRPr="00632F2A">
        <w:rPr>
          <w:rFonts w:ascii="Times New Roman" w:hAnsi="Times New Roman" w:cs="Times New Roman"/>
          <w:bCs/>
          <w:sz w:val="22"/>
        </w:rPr>
        <w:t xml:space="preserve">Please contact your Assessment Committee liaison </w:t>
      </w:r>
      <w:r w:rsidRPr="00632F2A">
        <w:rPr>
          <w:rFonts w:ascii="Times New Roman" w:eastAsia="Times New Roman" w:hAnsi="Times New Roman" w:cs="Times New Roman"/>
          <w:sz w:val="22"/>
        </w:rPr>
        <w:t>Jeremy Osborn</w:t>
      </w:r>
      <w:r w:rsidRPr="00632F2A">
        <w:rPr>
          <w:rFonts w:ascii="Times New Roman" w:hAnsi="Times New Roman" w:cs="Times New Roman"/>
          <w:bCs/>
          <w:sz w:val="22"/>
        </w:rPr>
        <w:t xml:space="preserve"> if you have follow-up questions, comments, or concerns.</w:t>
      </w:r>
    </w:p>
    <w:p w:rsidR="00137986" w:rsidRPr="0009386D" w:rsidRDefault="00137986" w:rsidP="00137986">
      <w:pPr>
        <w:spacing w:after="0" w:line="240" w:lineRule="auto"/>
        <w:ind w:right="-576"/>
        <w:rPr>
          <w:sz w:val="22"/>
        </w:rPr>
      </w:pPr>
    </w:p>
    <w:p w:rsidR="00E932FE" w:rsidRPr="00137986" w:rsidRDefault="00E932FE" w:rsidP="00137986">
      <w:bookmarkStart w:id="0" w:name="_GoBack"/>
      <w:bookmarkEnd w:id="0"/>
    </w:p>
    <w:sectPr w:rsidR="00E932FE" w:rsidRPr="00137986" w:rsidSect="00E932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97585"/>
    <w:rsid w:val="000D1909"/>
    <w:rsid w:val="00137986"/>
    <w:rsid w:val="0022390B"/>
    <w:rsid w:val="00303D47"/>
    <w:rsid w:val="00632F2A"/>
    <w:rsid w:val="00644C54"/>
    <w:rsid w:val="006D6FA5"/>
    <w:rsid w:val="00704F9E"/>
    <w:rsid w:val="009F39C2"/>
    <w:rsid w:val="00AF0C18"/>
    <w:rsid w:val="00B416F5"/>
    <w:rsid w:val="00C51BA5"/>
    <w:rsid w:val="00D542BC"/>
    <w:rsid w:val="00DA7BDD"/>
    <w:rsid w:val="00E932FE"/>
    <w:rsid w:val="00F007CF"/>
    <w:rsid w:val="00F975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97585"/>
    <w:pPr>
      <w:spacing w:after="200" w:line="276" w:lineRule="auto"/>
      <w:ind w:right="0"/>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85"/>
    <w:pPr>
      <w:ind w:right="0"/>
    </w:pPr>
    <w:rPr>
      <w:rFonts w:ascii="Franklin Gothic Book" w:hAnsi="Franklin Gothic Book"/>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576"/>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97585"/>
    <w:pPr>
      <w:spacing w:after="200" w:line="276" w:lineRule="auto"/>
      <w:ind w:right="0"/>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85"/>
    <w:pPr>
      <w:ind w:right="0"/>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2137</Characters>
  <Application>Microsoft Office Word</Application>
  <DocSecurity>0</DocSecurity>
  <Lines>17</Lines>
  <Paragraphs>5</Paragraphs>
  <ScaleCrop>false</ScaleCrop>
  <Company>Albion College</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RMoss</dc:creator>
  <cp:lastModifiedBy>Albion</cp:lastModifiedBy>
  <cp:revision>2</cp:revision>
  <cp:lastPrinted>2011-10-17T18:17:00Z</cp:lastPrinted>
  <dcterms:created xsi:type="dcterms:W3CDTF">2011-10-21T13:56:00Z</dcterms:created>
  <dcterms:modified xsi:type="dcterms:W3CDTF">2011-10-21T13:56:00Z</dcterms:modified>
</cp:coreProperties>
</file>