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>Research in Social Psychology</w:t>
      </w:r>
    </w:p>
    <w:p w:rsidR="001570E2" w:rsidRPr="001570E2" w:rsidRDefault="001570E2" w:rsidP="001570E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Grading Criteria for Paper #3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Name___________________________                                             Points _____/150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Title Page (5 points possible) _____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 w:rsidRPr="001570E2">
        <w:rPr>
          <w:rFonts w:ascii="Times New  Roman" w:eastAsia="Times New Roman" w:hAnsi="Times New  Roman" w:cs="Times New Roman"/>
          <w:sz w:val="20"/>
          <w:szCs w:val="20"/>
        </w:rPr>
        <w:t>Title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____ Name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 w:rsidRPr="001570E2">
        <w:rPr>
          <w:rFonts w:ascii="Times New  Roman" w:eastAsia="Times New Roman" w:hAnsi="Times New  Roman" w:cs="Times New Roman"/>
          <w:sz w:val="20"/>
          <w:szCs w:val="20"/>
        </w:rPr>
        <w:t>Institution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____ Running head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____ Header and Page number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Abstract (9 points possible) _____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>_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___ Word “Abstract” centered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proofErr w:type="gramStart"/>
      <w:r w:rsidRPr="001570E2">
        <w:rPr>
          <w:rFonts w:ascii="Times  New Roman" w:eastAsia="Times New Roman" w:hAnsi="Times  New Roman" w:cs="Times New Roman"/>
          <w:sz w:val="20"/>
          <w:szCs w:val="20"/>
        </w:rPr>
        <w:t>Not</w:t>
      </w:r>
      <w:proofErr w:type="gramEnd"/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 indented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Mention of hypothesis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Mention of method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Mention of results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Mention of discussion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proofErr w:type="gramStart"/>
      <w:r w:rsidRPr="001570E2">
        <w:rPr>
          <w:rFonts w:ascii="Times  New Roman" w:eastAsia="Times New Roman" w:hAnsi="Times  New Roman" w:cs="Times New Roman"/>
          <w:sz w:val="20"/>
          <w:szCs w:val="20"/>
        </w:rPr>
        <w:t>Not</w:t>
      </w:r>
      <w:proofErr w:type="gramEnd"/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 too muc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h detail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Double spaced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proofErr w:type="gramStart"/>
      <w:r w:rsidRPr="001570E2">
        <w:rPr>
          <w:rFonts w:ascii="Times  New Roman" w:eastAsia="Times New Roman" w:hAnsi="Times  New Roman" w:cs="Times New Roman"/>
          <w:sz w:val="20"/>
          <w:szCs w:val="20"/>
        </w:rPr>
        <w:t>On</w:t>
      </w:r>
      <w:proofErr w:type="gramEnd"/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 a separate page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Introduction (21 points possible) _____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>____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Repeat title on top of p. 3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 w:rsidRPr="001570E2">
        <w:rPr>
          <w:rFonts w:ascii="Times New  Roman" w:eastAsia="Times New Roman" w:hAnsi="Times New  Roman" w:cs="Times New Roman"/>
          <w:sz w:val="20"/>
          <w:szCs w:val="20"/>
        </w:rPr>
        <w:t>General Intro</w:t>
      </w:r>
      <w:r w:rsidRPr="001570E2">
        <w:rPr>
          <w:rFonts w:ascii="Times New Roman" w:eastAsia="Times New Roman" w:hAnsi="Times New Roman" w:cs="Times New Roman"/>
          <w:szCs w:val="24"/>
        </w:rPr>
        <w:t xml:space="preserve"> 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>¶ to the topic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Adequate review of the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        Literature/Theory</w:t>
      </w:r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____ Literature is used to make the case   </w:t>
      </w:r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         </w:t>
      </w:r>
      <w:proofErr w:type="gramStart"/>
      <w:r w:rsidRPr="001570E2">
        <w:rPr>
          <w:rFonts w:ascii="Times New  Roman" w:eastAsia="Times New Roman" w:hAnsi="Times New  Roman" w:cs="Times New Roman"/>
          <w:sz w:val="20"/>
          <w:szCs w:val="20"/>
        </w:rPr>
        <w:t>f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a hypothesis or hypotheses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____ Statement of specific hypotheses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____ Arguments consistent with methods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____ Hypotheses at end of intro </w:t>
      </w:r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____ Adequate (but not too much) detail   </w:t>
      </w:r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when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reviewing previous research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Method</w:t>
      </w:r>
      <w:r w:rsidRPr="001570E2">
        <w:rPr>
          <w:rFonts w:ascii="Times New  Roman" w:eastAsia="Times New Roman" w:hAnsi="Times New  Roman" w:cs="Times New Roman"/>
          <w:b/>
          <w:bCs/>
          <w:sz w:val="20"/>
          <w:szCs w:val="20"/>
        </w:rPr>
        <w:t xml:space="preserve"> (</w:t>
      </w: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21 points possible) _____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>Participant</w:t>
      </w:r>
      <w:r w:rsidRPr="001570E2">
        <w:rPr>
          <w:rFonts w:ascii="Times New Roman" w:eastAsia="Times New Roman" w:hAnsi="Times New Roman" w:cs="Times New Roman"/>
          <w:szCs w:val="24"/>
        </w:rPr>
        <w:t xml:space="preserve"> 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subsection:  </w:t>
      </w:r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____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number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of participants</w:t>
      </w:r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____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report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of demographics</w:t>
      </w:r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____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how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they were selected</w:t>
      </w:r>
    </w:p>
    <w:p w:rsidR="001570E2" w:rsidRPr="001570E2" w:rsidRDefault="001570E2" w:rsidP="001570E2">
      <w:pPr>
        <w:spacing w:after="0" w:line="240" w:lineRule="auto"/>
        <w:ind w:left="144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____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how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they were assigned (if   </w:t>
      </w:r>
    </w:p>
    <w:p w:rsidR="001570E2" w:rsidRPr="001570E2" w:rsidRDefault="001570E2" w:rsidP="001570E2">
      <w:pPr>
        <w:spacing w:after="0" w:line="240" w:lineRule="auto"/>
        <w:ind w:left="144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         </w:t>
      </w:r>
      <w:proofErr w:type="gramStart"/>
      <w:r w:rsidRPr="001570E2">
        <w:rPr>
          <w:rFonts w:ascii="Times New  Roman" w:eastAsia="Times New Roman" w:hAnsi="Times New  Roman" w:cs="Times New Roman"/>
          <w:sz w:val="20"/>
          <w:szCs w:val="20"/>
        </w:rPr>
        <w:t>there</w:t>
      </w:r>
      <w:proofErr w:type="gramEnd"/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 was assignment to        </w:t>
      </w:r>
    </w:p>
    <w:p w:rsidR="001570E2" w:rsidRPr="001570E2" w:rsidRDefault="001570E2" w:rsidP="001570E2">
      <w:pPr>
        <w:spacing w:after="0" w:line="240" w:lineRule="auto"/>
        <w:ind w:left="144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         </w:t>
      </w:r>
      <w:proofErr w:type="gramStart"/>
      <w:r w:rsidRPr="001570E2">
        <w:rPr>
          <w:rFonts w:ascii="Times New  Roman" w:eastAsia="Times New Roman" w:hAnsi="Times New  Roman" w:cs="Times New Roman"/>
          <w:sz w:val="20"/>
          <w:szCs w:val="20"/>
        </w:rPr>
        <w:t>groups</w:t>
      </w:r>
      <w:proofErr w:type="gramEnd"/>
      <w:r w:rsidRPr="001570E2">
        <w:rPr>
          <w:rFonts w:ascii="Times New  Roman" w:eastAsia="Times New Roman" w:hAnsi="Times New  Roman" w:cs="Times New Roman"/>
          <w:sz w:val="20"/>
          <w:szCs w:val="20"/>
        </w:rPr>
        <w:t>).</w:t>
      </w:r>
    </w:p>
    <w:p w:rsidR="001570E2" w:rsidRPr="001570E2" w:rsidRDefault="001570E2" w:rsidP="001570E2">
      <w:pPr>
        <w:spacing w:after="0" w:line="240" w:lineRule="auto"/>
        <w:ind w:left="144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             ____ Materials subsection</w:t>
      </w:r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____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reference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for preexisting </w:t>
      </w:r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        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scales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or mention that </w:t>
      </w:r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        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scales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were created for this </w:t>
      </w:r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        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research</w:t>
      </w:r>
      <w:proofErr w:type="gramEnd"/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____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adequate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description of </w:t>
      </w:r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        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scales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and other materials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lastRenderedPageBreak/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             ____ Design subsection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              ____ there may not be </w:t>
      </w:r>
    </w:p>
    <w:p w:rsidR="001570E2" w:rsidRPr="001570E2" w:rsidRDefault="001570E2" w:rsidP="001570E2">
      <w:pPr>
        <w:spacing w:after="0" w:line="240" w:lineRule="auto"/>
        <w:ind w:left="1950"/>
        <w:rPr>
          <w:rFonts w:ascii="Times New Roman" w:eastAsia="Times New Roman" w:hAnsi="Times New Roman" w:cs="Times New Roman"/>
          <w:szCs w:val="24"/>
        </w:rPr>
      </w:pP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justification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for having a separate design subsection but if you don’t you should make it clear somewhere in the method what your design was.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             ____ Procedures subsection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 </w:t>
      </w: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              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____ Adequate detail so that </w:t>
      </w:r>
    </w:p>
    <w:p w:rsidR="001570E2" w:rsidRPr="001570E2" w:rsidRDefault="001570E2" w:rsidP="001570E2">
      <w:pPr>
        <w:spacing w:after="0" w:line="240" w:lineRule="auto"/>
        <w:ind w:left="1950"/>
        <w:rPr>
          <w:rFonts w:ascii="Times New Roman" w:eastAsia="Times New Roman" w:hAnsi="Times New Roman" w:cs="Times New Roman"/>
          <w:szCs w:val="24"/>
        </w:rPr>
      </w:pP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someone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could replicate the study without having to contact you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Results</w:t>
      </w:r>
      <w:r w:rsidRPr="001570E2">
        <w:rPr>
          <w:rFonts w:ascii="Times New  Roman" w:eastAsia="Times New Roman" w:hAnsi="Times New  Roman" w:cs="Times New Roman"/>
          <w:b/>
          <w:bCs/>
          <w:sz w:val="20"/>
          <w:szCs w:val="20"/>
        </w:rPr>
        <w:t xml:space="preserve"> (</w:t>
      </w: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21 points possible) _____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>Type of analysis conducted</w:t>
      </w:r>
    </w:p>
    <w:p w:rsidR="001570E2" w:rsidRPr="001570E2" w:rsidRDefault="001570E2" w:rsidP="0015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____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Reporting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descriptive stats correctly </w:t>
      </w:r>
    </w:p>
    <w:p w:rsidR="001570E2" w:rsidRPr="001570E2" w:rsidRDefault="001570E2" w:rsidP="0015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____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Correct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statistical tests conducted </w:t>
      </w:r>
    </w:p>
    <w:p w:rsidR="001570E2" w:rsidRPr="001570E2" w:rsidRDefault="001570E2" w:rsidP="0015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              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Reporting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inferential stats correctly </w:t>
      </w:r>
    </w:p>
    <w:p w:rsidR="001570E2" w:rsidRPr="001570E2" w:rsidRDefault="001570E2" w:rsidP="0015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____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Correct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formatting of font for stats </w:t>
      </w:r>
    </w:p>
    <w:p w:rsidR="001570E2" w:rsidRPr="001570E2" w:rsidRDefault="001570E2" w:rsidP="0015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             ____ Referring to tables or figures in text</w:t>
      </w:r>
    </w:p>
    <w:p w:rsidR="001570E2" w:rsidRPr="001570E2" w:rsidRDefault="001570E2" w:rsidP="0015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 New Roman" w:eastAsia="Times New Roman" w:hAnsi="Times 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Discussion (21 points possible) _____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>____ Summary of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results for each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hypothesis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in non technical </w:t>
      </w:r>
    </w:p>
    <w:p w:rsidR="001570E2" w:rsidRPr="001570E2" w:rsidRDefault="001570E2" w:rsidP="001570E2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          </w:t>
      </w:r>
      <w:proofErr w:type="gramStart"/>
      <w:r w:rsidRPr="001570E2">
        <w:rPr>
          <w:rFonts w:ascii="Times New  Roman" w:eastAsia="Times New Roman" w:hAnsi="Times New  Roman" w:cs="Times New Roman"/>
          <w:sz w:val="20"/>
          <w:szCs w:val="20"/>
        </w:rPr>
        <w:t>language</w:t>
      </w:r>
      <w:proofErr w:type="gramEnd"/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>Limitations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>Implications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>Future Directions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Citations in text (</w:t>
      </w:r>
      <w:r w:rsidRPr="001570E2">
        <w:rPr>
          <w:rFonts w:ascii="Times New  Roman" w:eastAsia="Times New Roman" w:hAnsi="Times New  Roman" w:cs="Times New Roman"/>
          <w:b/>
          <w:bCs/>
          <w:sz w:val="20"/>
          <w:szCs w:val="20"/>
        </w:rPr>
        <w:t>9</w:t>
      </w: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points)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>__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__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Correct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use of APA format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References (10 points possible) _____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>APA format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All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citations listed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>____ Be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>gins on separate page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Tables (4</w:t>
      </w:r>
      <w:r w:rsidRPr="001570E2">
        <w:rPr>
          <w:rFonts w:ascii="Times New  Roman" w:eastAsia="Times New Roman" w:hAnsi="Times New  Roman" w:cs="Times New Roman"/>
          <w:b/>
          <w:bCs/>
          <w:sz w:val="20"/>
          <w:szCs w:val="20"/>
        </w:rPr>
        <w:t xml:space="preserve"> points</w:t>
      </w: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possible)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Tables in APA style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Good use of table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Figures (4 points possible)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>___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_ Figure Captions page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Figures in APA style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Good use of figure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Overall</w:t>
      </w:r>
      <w:r w:rsidRPr="001570E2">
        <w:rPr>
          <w:rFonts w:ascii="Times New Roman" w:eastAsia="Times New Roman" w:hAnsi="Times New Roman" w:cs="Times New Roman"/>
          <w:szCs w:val="24"/>
        </w:rPr>
        <w:t xml:space="preserve"> </w:t>
      </w: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Paper</w:t>
      </w:r>
      <w:r w:rsidRPr="001570E2">
        <w:rPr>
          <w:rFonts w:ascii="Times New Roman" w:eastAsia="Times New Roman" w:hAnsi="Times New Roman" w:cs="Times New Roman"/>
          <w:szCs w:val="24"/>
        </w:rPr>
        <w:t xml:space="preserve"> </w:t>
      </w:r>
      <w:r w:rsidRPr="001570E2">
        <w:rPr>
          <w:rFonts w:ascii="Times New Roman" w:eastAsia="Times New Roman" w:hAnsi="Times New Roman" w:cs="Times New Roman"/>
          <w:b/>
          <w:bCs/>
          <w:sz w:val="20"/>
          <w:szCs w:val="20"/>
        </w:rPr>
        <w:t>(25 points possible) _____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proofErr w:type="gramStart"/>
      <w:r w:rsidRPr="001570E2">
        <w:rPr>
          <w:rFonts w:ascii="Times New Roman" w:eastAsia="Times New Roman" w:hAnsi="Times New Roman" w:cs="Times New Roman"/>
          <w:sz w:val="20"/>
          <w:szCs w:val="20"/>
        </w:rPr>
        <w:t>Writing</w:t>
      </w:r>
      <w:proofErr w:type="gramEnd"/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 style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Organization 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>Readability and Clarity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 </w:t>
      </w:r>
      <w:proofErr w:type="gramStart"/>
      <w:r w:rsidRPr="001570E2">
        <w:rPr>
          <w:rFonts w:ascii="Times New  Roman" w:eastAsia="Times New Roman" w:hAnsi="Times New  Roman" w:cs="Times New Roman"/>
          <w:sz w:val="20"/>
          <w:szCs w:val="20"/>
        </w:rPr>
        <w:t>Does</w:t>
      </w:r>
      <w:proofErr w:type="gramEnd"/>
      <w:r w:rsidRPr="001570E2">
        <w:rPr>
          <w:rFonts w:ascii="Times New  Roman" w:eastAsia="Times New Roman" w:hAnsi="Times New  Roman" w:cs="Times New Roman"/>
          <w:sz w:val="20"/>
          <w:szCs w:val="20"/>
        </w:rPr>
        <w:t xml:space="preserve"> not overuse quotations</w:t>
      </w:r>
    </w:p>
    <w:p w:rsidR="001570E2" w:rsidRPr="001570E2" w:rsidRDefault="001570E2" w:rsidP="001570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570E2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 </w:t>
      </w:r>
      <w:r w:rsidRPr="001570E2">
        <w:rPr>
          <w:rFonts w:ascii="Times  New Roman" w:eastAsia="Times New Roman" w:hAnsi="Times  New Roman" w:cs="Times New Roman"/>
          <w:sz w:val="20"/>
          <w:szCs w:val="20"/>
        </w:rPr>
        <w:t xml:space="preserve">____ </w:t>
      </w:r>
      <w:r w:rsidRPr="001570E2">
        <w:rPr>
          <w:rFonts w:ascii="Times New Roman" w:eastAsia="Times New Roman" w:hAnsi="Times New Roman" w:cs="Times New Roman"/>
          <w:sz w:val="20"/>
          <w:szCs w:val="20"/>
        </w:rPr>
        <w:t>Spelling and Grammar</w:t>
      </w:r>
    </w:p>
    <w:p w:rsidR="00792DAA" w:rsidRDefault="00792DAA"/>
    <w:sectPr w:rsidR="00792DAA" w:rsidSect="0079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70E2"/>
    <w:rsid w:val="001570E2"/>
    <w:rsid w:val="005753CF"/>
    <w:rsid w:val="007854DE"/>
    <w:rsid w:val="00792DAA"/>
    <w:rsid w:val="0085283C"/>
    <w:rsid w:val="00E6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854DE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3CF"/>
    <w:pPr>
      <w:spacing w:after="0" w:line="240" w:lineRule="auto"/>
    </w:pPr>
    <w:rPr>
      <w:rFonts w:ascii="Franklin Gothic Book" w:hAnsi="Franklin Gothic Book"/>
      <w:sz w:val="24"/>
    </w:rPr>
  </w:style>
  <w:style w:type="paragraph" w:styleId="NormalWeb">
    <w:name w:val="Normal (Web)"/>
    <w:basedOn w:val="Normal"/>
    <w:uiPriority w:val="99"/>
    <w:semiHidden/>
    <w:unhideWhenUsed/>
    <w:rsid w:val="0015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2869</Characters>
  <Application>Microsoft Office Word</Application>
  <DocSecurity>0</DocSecurity>
  <Lines>23</Lines>
  <Paragraphs>6</Paragraphs>
  <ScaleCrop>false</ScaleCrop>
  <Company>Albion College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1</cp:revision>
  <dcterms:created xsi:type="dcterms:W3CDTF">2010-03-21T17:54:00Z</dcterms:created>
  <dcterms:modified xsi:type="dcterms:W3CDTF">2010-03-21T17:55:00Z</dcterms:modified>
</cp:coreProperties>
</file>